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4649" w:rsidRDefault="00014649" w:rsidP="005F4EA5">
      <w:pPr>
        <w:spacing w:after="0" w:line="264" w:lineRule="auto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  <w:bookmarkStart w:id="0" w:name="block-12293624"/>
      <w:r>
        <w:rPr>
          <w:rFonts w:ascii="Times New Roman" w:hAnsi="Times New Roman"/>
          <w:noProof/>
          <w:color w:val="000000"/>
          <w:sz w:val="28"/>
          <w:lang w:val="ru-RU" w:eastAsia="ru-RU"/>
        </w:rPr>
        <w:drawing>
          <wp:inline distT="0" distB="0" distL="0" distR="0">
            <wp:extent cx="6673387" cy="9629775"/>
            <wp:effectExtent l="0" t="0" r="0" b="0"/>
            <wp:docPr id="1" name="Рисунок 1" descr="C:\Users\Школа\Desktop\СКАНЫ\рп муз 1-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СКАНЫ\рп муз 1-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628"/>
                    <a:stretch/>
                  </pic:blipFill>
                  <pic:spPr bwMode="auto">
                    <a:xfrm>
                      <a:off x="0" y="0"/>
                      <a:ext cx="6674518" cy="96314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1" w:name="_GoBack"/>
      <w:bookmarkEnd w:id="1"/>
    </w:p>
    <w:p w:rsidR="001870BA" w:rsidRPr="005F4EA5" w:rsidRDefault="00A347FC" w:rsidP="005F4EA5">
      <w:pPr>
        <w:spacing w:after="0" w:line="264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/>
          <w:color w:val="000000"/>
          <w:sz w:val="28"/>
          <w:lang w:val="ru-RU"/>
        </w:rPr>
        <w:lastRenderedPageBreak/>
        <w:t>​</w:t>
      </w:r>
      <w:r w:rsidRPr="005F4EA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ПОЯСНИТЕЛЬНАЯ ЗАПИСКА</w:t>
      </w:r>
    </w:p>
    <w:p w:rsidR="001870BA" w:rsidRPr="005F4EA5" w:rsidRDefault="00A347F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Музыка является неотъемлемой частью культурного наследия, универсальным способом коммуникации особенно важна музыка для становления личности обучающегося – как способ, форма и опыт самовыражения и естественного радостного мировосприятия.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 течение периода начального общего образования необходимо</w:t>
      </w: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заложить основы будущей музыкальной культуры личности, сформировать представления о многообразии проявлений музыкального искусства в жизни современного человека и общества. В содержании программы по музыке представлены различные пласты музыкального искусства: фольклор, классическая, современная музыка, в том числе наиболее достойные образцы массовой музыкальной культуры (джаз, эстрада, музыка кино и другие). Наиболее эффективной формой освоения музыкального искусства является практическое музицирование – пение, игра на доступных музыкальных инструментах, различные формы музыкального движения. В ходе активной музыкальной деятельности происходит постепенное освоение элементов музыкального языка, понимание основных жанровых особенностей, принципов и форм развития музыки.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Программа по музыке предусматривает</w:t>
      </w: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знакомство обучающихся с некоторым количеством явлений, фактов музыкальной культуры (знание музыкальных произведений, фамилий композиторов и исполнителей, специальной терминологии). Программа по музыке формирует эстетические потребности, проживание и осознание тех особых мыслей и чувств, состояний, отношений к жизни, самому себе, другим людям, которые несёт в себе музыка. 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Свойственная музыкальному восприятию идентификация с лирическим героем произведения является уникальным психологическим механизмом для формирования мировоззрения </w:t>
      </w:r>
      <w:proofErr w:type="gramStart"/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обучающегося</w:t>
      </w:r>
      <w:proofErr w:type="gramEnd"/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опосредованным недирективным путём. Ключевым моментом при составлении программы по музыке является отбор репертуара, который должен сочетать в себе такие качества, как доступность, высокий художественный уровень, соответствие системе традиционных российских ценностей. 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Одним из наиболее важных направлений программы по музыке является развитие эмоционального интеллекта обучающихся. Через опыт чувственного восприятия и художественного исполнения музыки формируется эмоциональная осознанность, рефлексивная установка личности в целом. 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Особая роль в организации музыкальных занятий в программе по музыке принадлежит игровым формам деятельности, которые рассматриваются как широкий спектр конкретных приёмов и методов, внутренне присущих самому искусству – от традиционных фольклорных игр и театрализованных представлений к звуковым импровизациям, направленным на освоение жанровых особенностей, элементов музыкального языка, композиционных принципов.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Основная цель программы по музыке</w:t>
      </w: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воспитание музыкальной культуры как части общей духовной культуры </w:t>
      </w:r>
      <w:proofErr w:type="gramStart"/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Основным содержанием музыкального обучения и воспитания является личный и коллективный опыт проживания и осознания специфического комплекса эмоций, чувств, образов, идей, порождаемых ситуациями эстетического восприятия (постижение мира через переживание, самовыражение через творчество, духовно-нравственное становление, воспитание чуткости к внутреннему миру другого человека через опыт сотворчества и сопереживания). 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 процессе конкретизации учебных целей их реализация осуществляется по следующим направлениям</w:t>
      </w: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становление системы ценностей, обучающихся в единстве эмоциональной и познавательной сферы;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развитие потребности в общении с произведениями искусства, осознание значения музыкального искусства как универсального языка общения, художественного отражения многообразия жизни;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формирование творческих способностей ребёнка, развитие внутренней мотивации к музицированию.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Важнейшие задачи обучения музыке</w:t>
      </w: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на уровне начального общего образования: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формирование эмоционально-ценностной отзывчивости на прекрасноев жизни и в искусстве;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формирование позитивного взгляда на окружающий мир, гармонизация взаимодействия с природой, обществом, самим собой через доступные формы музицирования;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формирование культуры осознанного восприятия музыкальных образов, приобщение к традиционным российским духовно-нравственным ценностям через собственный внутренний опыт эмоционального переживания; 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развитие эмоционального интеллекта в единстве с другими познавательными и регулятивными универсальными учебными действиями, развитие ассоциативного мышления и продуктивного воображения;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овладение предметными умениями и навыками в различных видах практического музицирования, введение обучающегося в искусство через разнообразие видов музыкальной деятельности, в том числе: слушание (воспитание грамотного слушателя), исполнение (пение, игра на музыкальных инструментах); сочинение (элементы импровизации, композиции, аранжировки); музыкальное движение (пластическое интонирование, танец, двигательное моделирование), исследовательские и творческие проекты;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изучение закономерностей музыкального искусства: интонационнаяи жанровая природа музыки, основные выразительные средства, элементы музыкального языка;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воспитание уважения к культурному наследию России, присвоение интонационно-образного строя отечественной музыкальной культуры; 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расширение кругозора, воспитание любознательности, интереса к музыкальной культуре России, ее регионов, этнических групп, малой родины, а также к музыкальной культуре других стран, культур, времён и народов. 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Программа по музыке составлена на основе модульного принципа построения учебного материала и допускает вариативный подход к очерёдности изучения модулей, принципам компоновки учебных тем, форм и методов освоения содержания. 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Содержание учебного предмета структурно представлено восемью модулями </w:t>
      </w: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(тематическими линиями):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инвариантные: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модуль № 1 «Народная музыка России»; 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модуль № 2 «Классическая музыка»; 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модуль № 3 «Музыка в жизни человека» 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вариативные: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модуль № 4 «Музыка народов мира»; 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модуль № 5 «Духовная музыка»; 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модуль № 6 «Музыка театра и кино»; 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модуль № 7 «Современная музыкальная культура»; 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модуль № 8 «Музыкальная грамота»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Каждый модуль состоит из нескольких тематических блоков. Модульный принцип допускает перестановку блоков, перераспределение количества учебных часов между блоками. Вариативная компоновка тематических блоков позволяет существенно расширить формы и виды деятельности за счёт внеурочных и внеклассных мероприятий – посещений театров, музеев, концертных залов, работы над исследовательскими и творческими проектами. </w:t>
      </w:r>
      <w:proofErr w:type="gramStart"/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таком случае количество часов, отводимых на изучение данной темы, увеличивается за счёт внеурочной деятельности в рамках часов, предусмотренных эстетическим направлением плана внеурочной деятельности образовательной организации. </w:t>
      </w:r>
      <w:proofErr w:type="gramEnd"/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Общее число часов</w:t>
      </w: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gramStart"/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рекомендованных</w:t>
      </w:r>
      <w:proofErr w:type="gramEnd"/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для изучения музыки ‑ 135 часов: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в 1 классе – 33 часа (1 час в неделю), 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во 2 классе – 34 часа (1 час в неделю), 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3 классе – 34 часа (1 час в неделю), 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в 4 классе – 34 часа (1 час в неделю).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 разработке рабочей программы по музыке образовательная организация вправе использовать возможности сетевого взаимодействия, в том числе с организациями системы дополнительного образования детей, учреждениями культуры, организациями культурно-досуговой сферы (театры, музеи, творческие союзы).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Освоение программы по музыке предполагает активную социокультурную деятельность обучающихся, участие в музыкальных праздниках, конкурсах, концертах, театрализованных действиях, в том числе основанных на межпредметных связях с такими учебными предметами, как «Изобразительное искусство», «Литературное чтение», «Окружающий мир», «Основы религиозной культуры и светской этики», «Иностранный язык» и другие.</w:t>
      </w:r>
    </w:p>
    <w:p w:rsidR="005F4EA5" w:rsidRDefault="005F4EA5" w:rsidP="005F4EA5">
      <w:pPr>
        <w:spacing w:after="0" w:line="264" w:lineRule="auto"/>
        <w:ind w:left="12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bookmarkStart w:id="2" w:name="block-12293625"/>
      <w:bookmarkEnd w:id="0"/>
    </w:p>
    <w:p w:rsidR="001870BA" w:rsidRPr="005F4EA5" w:rsidRDefault="00A347FC" w:rsidP="005F4EA5">
      <w:pPr>
        <w:spacing w:after="0" w:line="264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  <w:r w:rsidRPr="005F4EA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СОДЕРЖАНИЕ ОБУЧЕНИЯ</w:t>
      </w:r>
    </w:p>
    <w:p w:rsidR="001870BA" w:rsidRPr="005F4EA5" w:rsidRDefault="00A347F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  <w:r w:rsidRPr="005F4EA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Инвариантные модули</w:t>
      </w:r>
    </w:p>
    <w:p w:rsidR="001870BA" w:rsidRPr="005F4EA5" w:rsidRDefault="001870BA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1870BA" w:rsidRPr="005F4EA5" w:rsidRDefault="00A347FC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№ 1 «Народная музыка России»</w:t>
      </w:r>
    </w:p>
    <w:p w:rsidR="001870BA" w:rsidRPr="005F4EA5" w:rsidRDefault="001870BA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Данный модуль является одним из наиболее </w:t>
      </w:r>
      <w:proofErr w:type="gramStart"/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значимых</w:t>
      </w:r>
      <w:proofErr w:type="gramEnd"/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Цели воспитания национальной и гражданской идентичности, а также принцип «вхождения в музыку от родного порога» предполагают, что отправной точкой для освоения всего богатства и разнообразия музыки должна быть музыкальная культура родного края, своего народа, других народов нашей страны. Необходимо обеспечить глубокое и содержательное освоение основ традиционного фольклора, отталкиваясь в первую очередь от материнского и детского фольклора, календарных обрядов и праздников. Особое внимание необходимо уделить подлинному, аутентичному звучанию народной музыки, научить детей отличать настоящую народную музыку от эстрадных шоу-программ, эксплуатирующих фольклорный колорит. </w:t>
      </w:r>
    </w:p>
    <w:p w:rsidR="001870BA" w:rsidRPr="005F4EA5" w:rsidRDefault="00A347F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Край, в котором ты живёшь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Музыкальные традиции малой Родины. Песни, обряды, музыкальные инструменты.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разучивание, исполнение образцов традиционного фольклора своей местности, песен, посвящённых своей малой родине, песен композиторов-земляков;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диалог с учителем о музыкальных традициях своего родного края; 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просмотр видеофильма о культуре родного края; посещение краеведческого музея; посещение этнографического спектакля, концерта.</w:t>
      </w:r>
    </w:p>
    <w:p w:rsidR="001870BA" w:rsidRPr="005F4EA5" w:rsidRDefault="00A347F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Русский фольклор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Содержание: Русские народные песни (трудовые, хороводные). Детский фольклор (игровые, заклички, потешки, считалки, прибаутки). 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разучивание, исполнение русских народных песен разных жанров;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участие в коллективной традиционной музыкальной игре (по выбору учителя могут быть освоены игры «Бояре», «Плетень», «Бабка-ёжка», «Заинька» и другие);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сочинение мелодий, вокальная импровизация на основе текстов игрового детского фольклора;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вариативно: ритмическая импровизация, исполнение аккомпанемента на простых ударных (ложки) и духовых (свирель) инструментах к изученным народным песням; </w:t>
      </w:r>
    </w:p>
    <w:p w:rsidR="001870BA" w:rsidRPr="005F4EA5" w:rsidRDefault="00A347F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Русские народные музыкальные инструменты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Содержание: Народные музыкальные инструменты (балалайка, рожок, свирель, гусли, гармонь, ложки). Инструментальные наигрыши. Плясовые мелодии.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внешним видом, особенностями исполнения и звучания русских народных инструментов;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на слух тембров инструментов;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классификация на группы </w:t>
      </w:r>
      <w:proofErr w:type="gramStart"/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духовых</w:t>
      </w:r>
      <w:proofErr w:type="gramEnd"/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, ударных, струнных;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музыкальная викторина на знание тембров народных инструментов;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двигательная игра – импровизация-подражание игре на музыкальных инструментах;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фортепианных пьес композиторов, исполнение песен, в которых присутствуют звукоизобразительные элементы, подражание голосам народных инструментов;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просмотр видеофильма о русских музыкальных инструментах; посещение музыкального или краеведческого музея; освоение простейших навыков игры на свирели, ложках.</w:t>
      </w:r>
    </w:p>
    <w:p w:rsidR="001870BA" w:rsidRPr="005F4EA5" w:rsidRDefault="00A347F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Сказки, мифы и легенды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Народные сказители. Русские народные сказания, былины. Сказки и легенды о музыке и музыкантах.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манерой сказывания нараспев;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сказок, былин, эпических сказаний, рассказываемых нараспев;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в инструментальной музыке определение на слух музыкальных интонаций речитативного характера;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создание иллюстраций к прослушанным музыкальным и литературным произведениям;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знакомство с эпосом народов России (по выбору учителя: отдельные сказания или примеры из эпоса народов России, например, якутского Олонхо, карело-финской Калевалы, калмыцкого Джангара, Нартского эпоса); просмотр фильмов, мультфильмов, созданных на основе былин, сказаний; речитативная импровизация – чтение нараспев фрагмента сказки, былины.</w:t>
      </w:r>
    </w:p>
    <w:p w:rsidR="001870BA" w:rsidRPr="005F4EA5" w:rsidRDefault="00A347F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Жанры музыкального фольклора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Фольклорные жанры, общие для всех народов: лирические, трудовые, колыбельные песни, танцы и пляски. Традиционные музыкальные инструменты.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различение на слух контрастных по характеру фольклорных жанров: колыбельная, трудовая, лирическая, плясовая;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определение, характеристика типичных элементов музыкального языка (темп, ритм, мелодия, динамика), состава исполнителей;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тембра музыкальных инструментов, отнесение к одной из групп (</w:t>
      </w:r>
      <w:proofErr w:type="gramStart"/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духовые</w:t>
      </w:r>
      <w:proofErr w:type="gramEnd"/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, ударные, струнные);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разучивание, исполнение песен разных жанров, относящихся к фольклору разных народов Российской Федерации;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импровизации, сочинение к ним ритмических аккомпанементов (звучащими жестами, на ударных инструментах);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исполнение на клавишных или духовых инструментах (свирель) мелодий народных песен, прослеживание мелодии по нотной записи.</w:t>
      </w:r>
    </w:p>
    <w:p w:rsidR="001870BA" w:rsidRPr="005F4EA5" w:rsidRDefault="00A347F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Народные праздники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Содержание: </w:t>
      </w:r>
      <w:proofErr w:type="gramStart"/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Обряды, игры, хороводы, праздничная символика – на примере одного или нескольких народных праздников (по выбору учителя внимание обучающихся может быть сосредоточено на русских традиционных народных праздниках (Рождество, Осенины, Масленица, Троица) и (или) праздниках других народов России (Сабантуй, Байрам, Навруз, Ысыах).</w:t>
      </w:r>
      <w:proofErr w:type="gramEnd"/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знакомство с праздничными обычаями, обрядами, бытовавшими ранее и сохранившимися сегодня у различных народностей Российской Федерации;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 песен, реконструкция фрагмента обряда, участие в коллективной традиционной игре (по выбору учителя могут быть освоены традиционные игры территориально близких или, наоборот, далёких регионов Российской Федерации);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просмотр фильма (мультфильма), рассказывающего о символике фольклорного праздника;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посещение театра, театрализованного представления;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участие в народных гуляньях на улицах родного города, посёлка.</w:t>
      </w:r>
    </w:p>
    <w:p w:rsidR="001870BA" w:rsidRPr="005F4EA5" w:rsidRDefault="00A347F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Первые артисты, народный театр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Скоморохи. Ярмарочный балаган. Вертеп.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чтение учебных, справочных текстов по теме;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диалог с учителем;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разучивание, исполнение скоморошин;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просмотр фильма (мультфильма), фрагмента музыкального спектакля; творческий проект – театрализованная постановка.</w:t>
      </w:r>
    </w:p>
    <w:p w:rsidR="001870BA" w:rsidRPr="005F4EA5" w:rsidRDefault="00A347F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Фольклор народов России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Содержание: </w:t>
      </w:r>
      <w:proofErr w:type="gramStart"/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Музыкальные традиции, особенности народной музыки республик Российской Федерации (по выбору учителя может быть представлена культура 2–3 регионов Российской Федерации.</w:t>
      </w:r>
      <w:proofErr w:type="gramEnd"/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Особое внимание следует уделить как наиболее распространённым чертам, так и уникальным самобытным явлениям, например: тувинское горловое пение, кавказская лезгинка, якутский варган, пентатонные лады в музыке республик Поволжья, Сибири).</w:t>
      </w:r>
      <w:proofErr w:type="gramEnd"/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Жанры, интонации, музыкальные инструменты, музыканты-исполнители.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особенностями музыкального фольклора различных народностей Российской Федерации;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характерных черт, характеристика типичных элементов музыкального языка (ритм, лад, интонации);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 песен, танцев, импровизация ритмических аккомпанементов на ударных инструментах;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исполнение на доступных клавишных или духовых инструментах (свирель) мелодий народных песен, прослеживание мелодии по нотной записи;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творческие, исследовательские проекты, школьные фестивали, посвящённые музыкальному творчеству народов России.</w:t>
      </w:r>
    </w:p>
    <w:p w:rsidR="001870BA" w:rsidRPr="005F4EA5" w:rsidRDefault="00A347F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Фольклор в творчестве профессиональных музыкантов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Собиратели фольклора. Народные мелодии в обработке композиторов. Народные жанры, интонации как основа для композиторского творчества.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диалог с учителем о значении фольклористики; 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чтение учебных, популярных текстов о собирателях фольклора;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музыки, созданной композиторами на основе народных жанров и интонаций;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приёмов обработки, развития народных мелодий;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разучивание, исполнение народных песен в композиторской обработке;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сравнение звучания одних и тех же мелодий в народном и композиторском варианте;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обсуждение аргументированных оценочных суждений на основе сравнения;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аналогии с изобразительным искусством – сравнение фотографий подлинных образцов народных промыслов (гжель, хохлома, городецкая роспись) с творчеством современных художников, модельеров, дизайнеров, работающих в соответствующих техниках росписи.</w:t>
      </w:r>
    </w:p>
    <w:p w:rsidR="001870BA" w:rsidRPr="005F4EA5" w:rsidRDefault="001870BA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1870BA" w:rsidRPr="005F4EA5" w:rsidRDefault="00A347FC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№ 2 «Классическая музыка»</w:t>
      </w: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1870BA" w:rsidRPr="005F4EA5" w:rsidRDefault="001870BA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Данный модуль является одним из важнейших. Шедевры мировой музыкальной классики составляют золотой фонд музыкальной культуры. Проверенные временем образцы камерных и симфонических сочинений позволяют раскрыть перед </w:t>
      </w:r>
      <w:proofErr w:type="gramStart"/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обучающимися</w:t>
      </w:r>
      <w:proofErr w:type="gramEnd"/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богатую палитру мыслей и чувств, воплощённую в звуках музыкальным гением великих композиторов, воспитывать их музыкальный вкус на подлинно художественных произведениях. </w:t>
      </w:r>
    </w:p>
    <w:p w:rsidR="001870BA" w:rsidRPr="005F4EA5" w:rsidRDefault="00A347F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Композитор – исполнитель – слушатель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Композитор. Исполнитель. Особенности их деятельности, творчества. Умение слушать музыку. Концерт, концертный зал. Правила поведения в концертном зале.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просмотр видеозаписи концерта; 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музыки, рассматривание иллюстраций;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диалог с учителем по теме занятия; 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«Я – исполнитель» (игра – имитация исполнительских движений), игра «Я – композитор» (сочинение небольших попевок, мелодических фраз);</w:t>
      </w:r>
      <w:proofErr w:type="gramEnd"/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освоение правил поведения на концерте;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«Как на концерте» – выступление учителя или одноклассника, обучающегося в музыкальной школе, с исполнением краткого музыкального произведения; посещение концерта классической музыки.</w:t>
      </w:r>
    </w:p>
    <w:p w:rsidR="001870BA" w:rsidRPr="005F4EA5" w:rsidRDefault="00A347F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Композиторы – детям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Детская музыка П.И. Чайковского, С.С. Прокофьева, Д.Б. Кабалевского и других композиторов. Понятие жанра. Песня, танец, марш.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музыки, определение основного характера, музыкально-выразительных средств, использованных композитором;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подбор эпитетов, иллюстраций к музыке;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жанра;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музыкальная викторина;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вокализация, исполнение мелодий инструментальных пьес со словами; разучивание, исполнение песен; сочинение ритмических аккомпанементов (с помощью звучащих жестов или ударных и шумовых инструментов) к пьесам маршевого и танцевального характера.</w:t>
      </w:r>
    </w:p>
    <w:p w:rsidR="001870BA" w:rsidRPr="005F4EA5" w:rsidRDefault="00A347F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Оркестр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Оркестр – большой коллектив музыкантов. Дирижёр, партитура, репетиция. Жанр концерта – музыкальное соревнование солиста с оркестром.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музыки в исполнении оркестра;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просмотр видеозаписи;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диалог с учителем о роли дирижёра,</w:t>
      </w:r>
      <w:r w:rsidRPr="005F4EA5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 </w:t>
      </w: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«Я – дирижёр» – игра-имитация дирижёрских жестов во время звучания музыки;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 и исполнение песен соответствующей тематики;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знакомство с принципом расположения партий в партитуре; работа по группам – сочинение своего варианта ритмической партитуры.</w:t>
      </w:r>
    </w:p>
    <w:p w:rsidR="001870BA" w:rsidRPr="005F4EA5" w:rsidRDefault="00A347F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Музыкальные инструменты. Фортепиано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Рояль и пианино. История изобретения фортепиано, «секрет» названия инструмента (форте + пиано). «Предки» и «наследники» фортепиано (клавесин, синтезатор).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многообразием красок фортепиано;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слушание фортепианных пьес в исполнении известных пианистов;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«Я – пианист» – игра-имитация исполнительских движений во время звучания музыки;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детских пьес на фортепиано в исполнении учителя;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демонстрация возможностей инструмента (исполнение одной и той же пьесы тихо и громко, в разных регистрах, разными штрихами);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посещение концерта фортепианной музыки; разбираем инструмент – наглядная демонстрация внутреннего устройства акустического пианино; «Паспорт инструмента» – исследовательская работа, предполагающая подсчёт параметров (высота, ширина, количество клавиш, педалей).</w:t>
      </w:r>
      <w:proofErr w:type="gramEnd"/>
    </w:p>
    <w:p w:rsidR="001870BA" w:rsidRPr="005F4EA5" w:rsidRDefault="00A347F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Музыкальные инструменты. Флейта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Предки современной флейты. Легенда о нимфе Сиринкс. Музыка для флейты соло, флейты в сопровождении фортепиано, оркестра (например, «Шутка» И.С. Баха, «Мелодия» из оперы «Орфей и Эвридика» К.В. Глюка, «Сиринкс» К. Дебюсси).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внешним видом, устройством и тембрами классических музыкальных инструментов;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музыкальных фрагментов в исполнении известных музыкантов-инструменталистов;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чтение учебных текстов, сказок и легенд, рассказывающих о музыкальных инструментах, истории их появления.</w:t>
      </w:r>
    </w:p>
    <w:p w:rsidR="001870BA" w:rsidRPr="005F4EA5" w:rsidRDefault="00A347F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Музыкальные инструменты. Скрипка, виолончель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Певучесть тембров струнных смычковых инструментов. Композиторы, сочинявшие скрипичную музыку. Знаменитые исполнители, мастера, изготавливавшие инструменты.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игра-имитация исполнительских движений во время звучания музыки;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музыкальная викторина на знание конкретных произведений и их авторов, определения тембров звучащих инструментов;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разучивание, исполнение песен, посвящённых музыкальным инструментам;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посещение концерта инструментальной музыки; «Паспорт инструмента» – исследовательская работа, предполагающая описание внешнего вида и особенностей звучания инструмента, способов игры на нём.</w:t>
      </w:r>
    </w:p>
    <w:p w:rsidR="001870BA" w:rsidRPr="005F4EA5" w:rsidRDefault="00A347F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Вокальная музыка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Человеческий голос – самый совершенный инструмент. Бережное отношение к своему голосу. Известные певцы. Жанры вокальной музыки: песни, вокализы, романсы, арии из опер. Кантата. Песня, романс, вокализ, кант.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на слух типов человеческих голосов (детские, мужские, женские), тембров голосов профессиональных вокалистов;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жанрами вокальной музыки;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вокальных произведений композиторов-классиков;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освоение комплекса дыхательных, артикуляционных упражнений;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вокальные упражнения на развитие гибкости голоса, расширения его диапазона;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проблемная ситуация: что значит красивое пение;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музыкальная викторина на знание вокальных музыкальных произведений и их авторов;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разучивание, исполнение вокальных произведений композиторов-классиков;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посещение концерта вокальной музыки; школьный конкурс юных вокалистов.</w:t>
      </w:r>
    </w:p>
    <w:p w:rsidR="001870BA" w:rsidRPr="005F4EA5" w:rsidRDefault="00A347F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Инструментальная музыка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Жанры камерной инструментальной музыки: этюд, пьеса. Альбом. Цикл. Сюита. Соната. Квартет.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знакомство с жанрами камерной инструментальной музыки;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произведений композиторов-классиков;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комплекса выразительных средств;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описание своего впечатления от восприятия;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музыкальная викторина;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посещение концерта инструментальной музыки; составление словаря музыкальных жанров.</w:t>
      </w:r>
    </w:p>
    <w:p w:rsidR="001870BA" w:rsidRPr="005F4EA5" w:rsidRDefault="00A347F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Программная музыка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Программное название, известный сюжет, литературный эпиграф.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произведений программной музыки;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обсуждение музыкального образа, музыкальных средств, использованных композитором;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рисование образов программной музыки; сочинение небольших миниатюр (вокальные или инструментальные импровизации) по заданной программе.</w:t>
      </w:r>
    </w:p>
    <w:p w:rsidR="001870BA" w:rsidRPr="005F4EA5" w:rsidRDefault="00A347F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Симфоническая музыка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Симфонический оркестр. Тембры, группы инструментов. Симфония, симфоническая картина.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составом симфонического оркестра, группами инструментов;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на слух тембров инструментов симфонического оркестра;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фрагментов симфонической музыки;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«дирижирование» оркестром;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музыкальная викторина;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посещение концерта симфонической музыки; просмотр фильма об устройстве оркестра.</w:t>
      </w:r>
    </w:p>
    <w:p w:rsidR="001870BA" w:rsidRPr="005F4EA5" w:rsidRDefault="00A347F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Русские композиторы-классики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Творчество выдающихся отечественных композиторов.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творчеством выдающихся композиторов, отдельными фактами из их биографии;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музыки: фрагменты вокальных, инструментальных, симфонических сочинений;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круг характерных образов (картины природы, народной жизни, истории); характеристика музыкальных образов, музыкально-выразительных средств;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наблюдение за развитием музыки; определение жанра, формы;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чтение учебных текстов и художественной литературы биографического характера;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вокализация тем инструментальных сочинений; разучивание, исполнение доступных вокальных сочинений;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посещение концерта; просмотр биографического фильма.</w:t>
      </w:r>
    </w:p>
    <w:p w:rsidR="001870BA" w:rsidRPr="005F4EA5" w:rsidRDefault="00A347F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Европейские композиторы-классики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Творчество выдающихся зарубежных композиторов.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творчеством выдающихся композиторов, отдельными фактами из их биографии;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музыки: фрагменты вокальных, инструментальных, симфонических сочинений;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круг характерных образов (картины природы, народной жизни, истории); характеристика музыкальных образов, музыкально-выразительных средств;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наблюдение за развитием музыки; определение жанра, формы;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чтение учебных текстов и художественной литературы биографического характера;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вокализация тем инструментальных сочинений;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разучивание, исполнение доступных вокальных сочинений;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посещение концерта; просмотр биографического фильма.</w:t>
      </w:r>
    </w:p>
    <w:p w:rsidR="001870BA" w:rsidRPr="005F4EA5" w:rsidRDefault="00A347F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Мастерство исполнителя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Творчество выдающихся исполнителей-певцов, инструменталистов, дирижёров. Консерватория, филармония, Конкурс имени П.И. Чайковского.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творчеством выдающихся исполнителей классической музыки;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изучение программ, афиш консерватории, филармонии;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сравнение нескольких интерпретаций одного и того же произведения в исполнении разных музыкантов;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беседа на тему «Композитор – исполнитель – слушатель»; 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посещение концерта классической музыки;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создание коллекции записей любимого исполнителя.</w:t>
      </w:r>
    </w:p>
    <w:p w:rsidR="001870BA" w:rsidRPr="005F4EA5" w:rsidRDefault="001870BA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1870BA" w:rsidRPr="005F4EA5" w:rsidRDefault="00A347FC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№ 3 «Музыка в жизни человека»</w:t>
      </w:r>
    </w:p>
    <w:p w:rsidR="001870BA" w:rsidRPr="005F4EA5" w:rsidRDefault="001870BA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Главное содержание данного модуля сосредоточено вокруг рефлексивного исследования </w:t>
      </w:r>
      <w:proofErr w:type="gramStart"/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обучающимися</w:t>
      </w:r>
      <w:proofErr w:type="gramEnd"/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психологической связи музыкального искусства и внутреннего мира человека. Основным результатом его освоения является развитие эмоционального интеллекта обучающихся, расширение спектра переживаемых чувств и их оттенков, осознание собственных душевных движений, способность к </w:t>
      </w:r>
      <w:proofErr w:type="gramStart"/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сопереживанию</w:t>
      </w:r>
      <w:proofErr w:type="gramEnd"/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как при восприятии произведений искусства, так и в непосредственном общении с другими людьми. Формы бытования музыки, типичный комплекс выразительных средств музыкальных жанров выступают как обобщённые жизненные ситуации, порождающие различные чувства и настроения. Сверхзадача модуля – воспитание чувства прекрасного, пробуждение и развитие эстетических потребностей.</w:t>
      </w:r>
    </w:p>
    <w:p w:rsidR="001870BA" w:rsidRPr="005F4EA5" w:rsidRDefault="00A347F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Красота и вдохновение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Стремление человека к красоте Особое состояние – вдохновение. Музыка – возможность вместе переживать вдохновение, наслаждаться красотой. Музыкальное единство людей – хор, хоровод.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диалог с учителем о значении красоты и вдохновения в жизни человека;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музыки, концентрация на её восприятии, своём внутреннем состоянии;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двигательная импровизация под музыку лирического характера «Цветы распускаются под музыку»;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выстраивание хорового унисона – вокального и психологического;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одновременное взятие и снятие звука, навыки певческого дыхания по руке дирижёра;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разучивание, исполнение красивой песни;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вариативно: разучивание хоровода </w:t>
      </w:r>
    </w:p>
    <w:p w:rsidR="001870BA" w:rsidRPr="005F4EA5" w:rsidRDefault="00A347F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Музыкальные пейзажи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Образы природы в музыке. Настроение музыкальных пейзажей. Чувства человека, любующегося природой. Музыка – выражение глубоких чувств, тонких оттенков настроения, которые трудно передать словами.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произведений программной музыки, посвящённой образам природы;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подбор эпитетов для описания настроения, характера музыки;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сопоставление музыки с произведениями изобразительного искусства;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двигательная импровизация, пластическое интонирование;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разучивание, одухотворенное исполнение песен о природе, её красоте;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рисование «услышанных» пейзажей и (или) абстрактная живопись – передача настроения цветом, точками, линиями; игра-импровизация «Угадай моё настроение».</w:t>
      </w:r>
      <w:proofErr w:type="gramEnd"/>
    </w:p>
    <w:p w:rsidR="001870BA" w:rsidRPr="005F4EA5" w:rsidRDefault="00A347F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Музыкальные портреты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Содержание: Музыка, передающая образ человека, его походку, движения, характер, манеру речи. «Портреты», выраженные в музыкальных интонациях.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произведений вокальной, программной инструментальной музыки, посвящённой образам людей, сказочных персонажей;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подбор эпитетов для описания настроения, характера музыки;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сопоставление музыки с произведениями изобразительного искусства;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двигательная импровизация в образе героя музыкального произведения;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разучивание, харáктерное исполнение песни – портретной зарисовки;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рисование, лепка героя музыкального произведения; игра-импровизация «Угадай мой характер»; инсценировка – импровизация в жанре кукольного (теневого) театра с помощью кукол, силуэтов.</w:t>
      </w:r>
      <w:proofErr w:type="gramEnd"/>
    </w:p>
    <w:p w:rsidR="001870BA" w:rsidRPr="005F4EA5" w:rsidRDefault="00A347F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Какой же праздник без музыки?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Музыка, создающая настроение праздника. Музыка в цирке, на уличном шествии, спортивном празднике.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диалог с учителем о значении музыки на празднике;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произведений торжественного, праздничного характера;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«дирижирование» фрагментами произведений;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конкурс на лучшего «дирижёра»; 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 и исполнение тематических песен к ближайшему празднику;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проблемная ситуация: почему на праздниках обязательно звучит музыка;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запись видеооткрытки с музыкальным поздравлением; групповые творческие шутливые двигательные импровизации «Цирковая труппа».</w:t>
      </w:r>
    </w:p>
    <w:p w:rsidR="001870BA" w:rsidRPr="005F4EA5" w:rsidRDefault="00A347F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Танцы, игры и веселье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Музыка – игра звуками. Танец – искусство и радость движения. Примеры популярных танцев.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слушание, исполнение музыки скерцозного характера;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разучивание, исполнение танцевальных движений;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танец-игра;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рефлексия собственного эмоционального состояния после участияв танцевальных </w:t>
      </w:r>
      <w:proofErr w:type="gramStart"/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композициях</w:t>
      </w:r>
      <w:proofErr w:type="gramEnd"/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импровизациях;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проблемная ситуация: зачем люди танцуют;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ритмическая импровизация в стиле определённого танцевального жанра;</w:t>
      </w:r>
    </w:p>
    <w:p w:rsidR="001870BA" w:rsidRPr="005F4EA5" w:rsidRDefault="00A347F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Музыка на войне, музыка о войне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Содержание: Военная тема в музыкальном искусстве. </w:t>
      </w:r>
      <w:proofErr w:type="gramStart"/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Военные песни, марши, интонации, ритмы, тембры (призывная кварта, пунктирный ритм, тембры малого барабана, трубы).</w:t>
      </w:r>
      <w:proofErr w:type="gramEnd"/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Песни Великой Отечественной войны – песни Великой Победы.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чтение учебных и художественных текстов, посвящённых песням Великой Отечественной войны;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слушание, исполнение песен Великой Отечественной войны, знакомство с историей их сочинения и исполнения;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обсуждение в классе, ответы на вопросы: какие чувства вызывают песни Великой Победы, почему? Как музыка, песни помогали российскому народу одержать победу в Великой Отечественной войне?</w:t>
      </w:r>
    </w:p>
    <w:p w:rsidR="001870BA" w:rsidRPr="005F4EA5" w:rsidRDefault="00A347F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Главный музыкальный символ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Содержание: Гимн России – главный музыкальный символ нашей страны. Традиции исполнения Гимна России. Другие гимны.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разучивание, исполнение Гимна Российской Федерации;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историей создания, правилами исполнения;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просмотр видеозаписей парада, церемонии награждения спортсменов;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чувство гордости, понятия достоинства и чести;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обсуждение этических вопросов, связанных с государственными символами страны;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разучивание, исполнение Гимна своей республики, города, школы.</w:t>
      </w:r>
    </w:p>
    <w:p w:rsidR="001870BA" w:rsidRPr="005F4EA5" w:rsidRDefault="00A347F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Искусство времени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Музыка – временное искусство. Погружение в поток музыкального звучания. Музыкальные образы движения, изменения и развития.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слушание, исполнение музыкальных произведений, передающих образ непрерывного движения;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наблюдение за своими телесными реакциями (дыхание, пульс, мышечный тонус) при восприятии музыки;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проблемная ситуация: как музыка воздействует на человека;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программная ритмическая или инструментальная импровизация «Поезд», «Космический корабль».</w:t>
      </w:r>
    </w:p>
    <w:p w:rsidR="001870BA" w:rsidRPr="005F4EA5" w:rsidRDefault="001870BA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1870BA" w:rsidRPr="005F4EA5" w:rsidRDefault="00A347FC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№ 4 «Музыка народов мира»</w:t>
      </w:r>
    </w:p>
    <w:p w:rsidR="001870BA" w:rsidRPr="005F4EA5" w:rsidRDefault="001870BA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Данный модуль является продолжением и дополнением модуля «Народная музыка России». «Между музыкой моего народа и музыкой других народов нет непереходимых границ» – тезис, выдвинутый Д.Б. Кабалевским во второй половине ХХ века, остаётся по-прежнему актуальным. Интонационная и жанровая близость фольклора разных народов. </w:t>
      </w:r>
    </w:p>
    <w:p w:rsidR="001870BA" w:rsidRPr="005F4EA5" w:rsidRDefault="00A347F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Певец своего народа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Интонации народной музыки в творчестве зарубежных композиторов – ярких представителей национального музыкального стиля своей страны.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творчеством композиторов;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сравнение их сочинений с народной музыкой;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формы, принципа развития фольклорного музыкального материала;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вокализация наиболее ярких тем инструментальных сочинений;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разучивание, исполнение доступных вокальных сочинений;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исполнение на клавишных или духовых инструментах композиторских мелодий, прослеживание их по нотной записи;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творческие, исследовательские проекты, посвящённые выдающимся композиторам.</w:t>
      </w:r>
    </w:p>
    <w:p w:rsidR="001870BA" w:rsidRPr="005F4EA5" w:rsidRDefault="00A347F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Музыка стран ближнего зарубежья 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Содержание: Фольклор и музыкальные традиции стран ближнего зарубежья (песни, танцы, обычаи, музыкальные инструменты). Музыкальные традиции и праздники, народные инструменты и жанры. Славянские музыкальные традиции. Кавказские мелодии и ритмы. Композиторы и музыканты-исполнители стран ближнего зарубежья. Близость музыкальной культуры этих стран с российскими республиками. 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особенностями музыкального фольклора народов других стран;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характерных черт, типичных элементов музыкального языка (ритм, лад, интонации);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знакомство с внешним видом, особенностями исполнения и звучания народных инструментов;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на слух тембров инструментов;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классификация на группы </w:t>
      </w:r>
      <w:proofErr w:type="gramStart"/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духовых</w:t>
      </w:r>
      <w:proofErr w:type="gramEnd"/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, ударных, струнных;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музыкальная викторина на знание тембров народных инструментов;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двигательная игра – импровизация-подражание игре на музыкальных инструментах;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сравнение интонаций, жанров, ладов, инструментов других народовс фольклорными элементами народов России;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 и исполнение песен, танцев, сочинение, импровизация ритмических аккомпанементов к ним (с помощью звучащих жестов или на ударных инструментах);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исполнение на клавишных или духовых инструментах народных мелодий, прослеживание их по нотной записи;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творческие, исследовательские проекты, школьные фестивали, посвящённые музыкальной культуре народов мира.</w:t>
      </w:r>
    </w:p>
    <w:p w:rsidR="001870BA" w:rsidRPr="005F4EA5" w:rsidRDefault="00A347F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Музыка стран дальнего зарубежья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Содержание: Музыка народов Европы. Танцевальный и песенный фольклор европейских народов. Канон. Странствующие музыканты. Карнавал. Музыка Испании и Латинской Америки. Фламенко. Искусство игры на гитаре, кастаньеты, латиноамериканские ударные инструменты. </w:t>
      </w:r>
      <w:proofErr w:type="gramStart"/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Танцевальные жанры (по выбору учителя могут быть представлены болеро, фанданго, хота, танго, самба, румба, ча-ча-ча, сальса, босса-нова и другие). </w:t>
      </w:r>
      <w:proofErr w:type="gramEnd"/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Смешение традиций и культур в музыке Северной Америки. 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Музыка Японии и Китая. Древние истоки музыкальной культуры стран Юго-Восточной Азии. Императорские церемонии, музыкальные инструменты. Пентатоника. 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Музыка Средней Азии. Музыкальные традиции и праздники, народные инструменты и современные исполнители Казахстана, Киргизии, и других стран региона.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особенностями музыкального фольклора народов других стран;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характерных черт, типичных элементов музыкального языка (ритм, лад, интонации);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внешним видом, особенностями исполнения и звучания народных инструментов;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на слух тембров инструментов;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классификация на группы </w:t>
      </w:r>
      <w:proofErr w:type="gramStart"/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духовых</w:t>
      </w:r>
      <w:proofErr w:type="gramEnd"/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, ударных, струнных;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музыкальная викторина на знание тембров народных инструментов;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двигательная игра – импровизация-подражание игре на музыкальных инструментах;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сравнение интонаций, жанров, ладов, инструментов других народов с фольклорными элементами народов России;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 и исполнение песен, танцев, сочинение, импровизация ритмических аккомпанементов к ним (с помощью звучащих жестов или на ударных инструментах);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исполнение на клавишных или духовых инструментах народных мелодий, прослеживание их по нотной записи;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творческие, исследовательские проекты, школьные фестивали, посвящённые музыкальной культуре народов мира. </w:t>
      </w:r>
    </w:p>
    <w:p w:rsidR="001870BA" w:rsidRPr="005F4EA5" w:rsidRDefault="00A347F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Диалог культур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Содержание: Образы, интонации фольклора других народов и стран в музыке отечественных и зарубежных композиторов (в том числе образы других культур в музыке русских композиторов и русские музыкальные цитаты в творчестве зарубежных композиторов). 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творчеством композиторов;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сравнение их сочинений с народной музыкой;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формы, принципа развития фольклорного музыкального материала;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вокализация наиболее ярких тем инструментальных сочинений;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разучивание, исполнение доступных вокальных сочинений;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исполнение на клавишных или духовых инструментах композиторских мелодий, прослеживание их по нотной записи;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творческие, исследовательские проекты, посвящённые выдающимся композиторам.</w:t>
      </w:r>
    </w:p>
    <w:p w:rsidR="001870BA" w:rsidRPr="005F4EA5" w:rsidRDefault="001870BA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1870BA" w:rsidRPr="005F4EA5" w:rsidRDefault="00A347FC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№ 5 «Духовная музыка»</w:t>
      </w: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1870BA" w:rsidRPr="005F4EA5" w:rsidRDefault="001870BA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Музыкальная культура России на протяжении нескольких столетий была представлена тремя главными направлениями – музыкой народной, духовной и светской. В рамках религиозной культуры были созданы подлинные шедевры музыкального искусства. Изучение данного модуля поддерживает баланс, позволяет в рамках календарно-тематического планирования представить обучающимся максимально широкую сферу бытования музыкального искусства. Однако знакомство с отдельными произведениями, шедеврами духовной музыки возможно и в рамках изучения других модулей.</w:t>
      </w:r>
    </w:p>
    <w:p w:rsidR="001870BA" w:rsidRPr="005F4EA5" w:rsidRDefault="00A347F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Звучание храма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Колокола. Колокольные звоны (благовест, трезвон и другие). Звонарские приговорки. Колокольность в музыке русских композиторов.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обобщение жизненного опыта, связанного со звучанием колоколов;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диалог с учителем о традициях изготовления колоколов, значении колокольного звона; знакомство с видами колокольных звонов;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музыки русских композиторов с ярко выраженным изобразительным элементом колокольности (по выбору учителя могут звучать фрагменты из музыкальных произведений М.П. Мусоргского, П.И. Чайковского, М.И. Глинки, С.В. Рахманинова и другие);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выявление, обсуждение характера, выразительных средств, использованных композитором;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двигательная импровизация – имитация движений звонаря на колокольне; 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ритмические и артикуляционные упражнения</w:t>
      </w:r>
      <w:proofErr w:type="gramEnd"/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на основе звонарских приговорок;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вариативно: просмотр документального фильма о колоколах; 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сочинение, исполнение на фортепиано, синтезаторе или металлофонах композиции (импровизации), имитирующей звучание колоколов.</w:t>
      </w:r>
    </w:p>
    <w:p w:rsidR="001870BA" w:rsidRPr="005F4EA5" w:rsidRDefault="00A347F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Песни верующих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Молитва, хорал, песнопение, духовный стих. Образы духовной музыки в творчестве композиторов-классиков.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слушание, разучивание, исполнение вокальных произведений религиозного содержания;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диалог с учителем о характере музыки, манере исполнения, выразительных средствах;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произведениями светской музыки, в которых воплощены молитвенные интонации, используется хоральный склад звучания;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просмотр документального фильма о значении молитвы;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рисование по мотивам прослушанных музыкальных произведений.</w:t>
      </w:r>
    </w:p>
    <w:p w:rsidR="001870BA" w:rsidRPr="005F4EA5" w:rsidRDefault="00A347F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Инструментальная музыка в церкви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Орган и его роль в богослужении. Творчество И.С. Баха.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чтение учебных и художественных текстов, посвящённых истории создания, устройству органа, его роли в католическом и протестантском богослужении;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ответы на вопросы учителя;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органной музыки И.С. Баха;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описание впечатления от восприятия, характеристика музыкально-выразительных средств;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игровая имитация особенностей игры на органе (во время слушания);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звуковое исследование – исполнение (учителем) на синтезаторе знакомых музыкальных произведений тембром органа;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наблюдение за трансформацией музыкального образа;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посещение концерта органной музыки; рассматривание иллюстраций, изображений органа; проблемная ситуация – выдвижение гипотез о принципах работы этого музыкального инструмента; просмотр познавательного фильма об органе; литературное, художественное творчество на основе музыкальных впечатлений от восприятия органной музыки.</w:t>
      </w:r>
    </w:p>
    <w:p w:rsidR="001870BA" w:rsidRPr="005F4EA5" w:rsidRDefault="00A347F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Искусство Русской православной церкви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Содержание: Музыка в православном храме. Традиции исполнения, жанры (тропарь, стихира, величание и другое). Музыка и живопись, </w:t>
      </w:r>
      <w:proofErr w:type="gramStart"/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посвящённые</w:t>
      </w:r>
      <w:proofErr w:type="gramEnd"/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святым. Образы Христа, Богородицы.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разучивание, исполнение вокальных произведений религиозной тематики, сравнение церковных мелодий и народных песен, мелодий светской музыки;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прослеживание исполняемых мелодий по нотной записи;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 типа мелодического движения, особенностей ритма, темпа, динамики;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сопоставление произведений музыки и живописи, посвящённых святым, Христу, Богородице;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посещение храма; поиск в Интернете информации о Крещении Руси, святых, об иконах.</w:t>
      </w:r>
    </w:p>
    <w:p w:rsidR="001870BA" w:rsidRPr="005F4EA5" w:rsidRDefault="00A347F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Религиозные праздники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Содержание: </w:t>
      </w:r>
      <w:proofErr w:type="gramStart"/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Праздничная служба, вокальная (в том числе хоровая) музыка религиозного содержания (по выбору: на религиозных праздниках той конфессии, которая наиболее почитаема в данном регионе Российской Федерации. </w:t>
      </w:r>
      <w:proofErr w:type="gramEnd"/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рамках православной традиции возможно рассмотрение традиционных праздников с точки зрения, как религиозной символики, так и фольклорных традиций (например:</w:t>
      </w:r>
      <w:proofErr w:type="gramEnd"/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Рождество, Троица, Пасха).</w:t>
      </w:r>
      <w:proofErr w:type="gramEnd"/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Рекомендуется знакомство с фрагментами литургической музыки русских композиторов-классиков (С.В. Рахманинов, П.И. Чайковский и других композиторов).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музыкальных фрагментов праздничных богослужений, определение характера музыки, её религиозного содержания;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 (с опорой на нотный текст), исполнение доступных вокальных произведений духовной музыки;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просмотр фильма, посвящённого религиозным праздникам; посещение концерта духовной музыки; исследовательские проекты, посвящённые музыке религиозных праздников.</w:t>
      </w:r>
    </w:p>
    <w:p w:rsidR="001870BA" w:rsidRPr="005F4EA5" w:rsidRDefault="001870BA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1870BA" w:rsidRPr="005F4EA5" w:rsidRDefault="00A347FC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№ 6 «Музыка театра и кино»</w:t>
      </w:r>
    </w:p>
    <w:p w:rsidR="001870BA" w:rsidRPr="005F4EA5" w:rsidRDefault="001870BA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Модуль «Музыка театра и кино» тесно переплетается с модулем «Классическая музыка», может стыковаться по ряду произведений с модулями «Современная музыка» (мюзикл), «Музыка в жизни человека» (музыкальные портреты). Для данного модуля особенно актуально сочетание различных видов урочной и внеурочной деятельности, таких как театрализованные </w:t>
      </w:r>
      <w:proofErr w:type="gramStart"/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постановки</w:t>
      </w:r>
      <w:proofErr w:type="gramEnd"/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силами обучающихся, посещение музыкальных театров, коллективный просмотр фильмов.</w:t>
      </w:r>
    </w:p>
    <w:p w:rsidR="001870BA" w:rsidRPr="005F4EA5" w:rsidRDefault="00A347F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Музыкальная сказка на сцене, на экране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Характеры персонажей, отражённые в музыке. Тембр голоса. Соло. Хор, ансамбль.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видеопросмотр музыкальной сказки;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обсуждение музыкально-выразительных средств, передающих повороты сюжета, характеры героев;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игра-викторина «Угадай по голосу»;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разучивание, исполнение отдельных номеров из детской оперы, музыкальной сказки;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постановка детской музыкальной сказки, спектакль для родителей; творческий проект «Озвучиваем мультфильм».</w:t>
      </w:r>
    </w:p>
    <w:p w:rsidR="001870BA" w:rsidRPr="005F4EA5" w:rsidRDefault="00A347F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Театр оперы и балета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Особенности музыкальных спектаклей. Балет. Опера. Солисты, хор, оркестр, дирижёр в музыкальном спектакле.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со знаменитыми музыкальными театрами;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просмотр фрагментов музыкальных спектаклей с комментариями учителя;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особенностей балетного и оперного спектакля;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тесты или кроссворды на освоение специальных терминов;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танцевальная импровизация под музыку фрагмента балета;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 и исполнение доступного фрагмента, обработки песни (хора из оперы);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«игра в дирижёра» – двигательная импровизация во время слушания оркестрового фрагмента музыкального спектакля;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посещение спектакля или экскурсия в местный музыкальный театр; виртуальная экскурсия по Большому театру; рисование по мотивам музыкального спектакля, создание афиши.</w:t>
      </w:r>
    </w:p>
    <w:p w:rsidR="001870BA" w:rsidRPr="005F4EA5" w:rsidRDefault="00A347F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Балет. Хореография – искусство танца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Сольные номера и массовые сцены балетного спектакля. Фрагменты, отдельные номера из балетов отечественных композиторов (например, балеты П.И. Чайковского, С.С. Прокофьева, А.И. Хачатуряна, В.А. Гаврилина, Р.К. Щедрина).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просмотр и обсуждение видеозаписей – знакомство с несколькими яркими сольными номерами и сценами из балетов русских композиторов;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музыкальная викторина на знание балетной музыки;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пропевание и исполнение ритмической партитуры – аккомпанемента к фрагменту балетной музыки; посещение балетного спектакля или просмотр фильма-балета;</w:t>
      </w:r>
    </w:p>
    <w:p w:rsidR="001870BA" w:rsidRPr="005F4EA5" w:rsidRDefault="00A347F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Опера. Главные герои и номера оперного спектакля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Содержание: Ария, хор, сцена, увертюра – оркестровое вступление. Отдельные номера из опер русских и зарубежных композиторов (по выбору учителя могут быть представлены фрагменты из опер Н.А. Римского </w:t>
      </w:r>
      <w:proofErr w:type="gramStart"/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-К</w:t>
      </w:r>
      <w:proofErr w:type="gramEnd"/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орсакова («Садко», «Сказка о царе Салтане», «Снегурочка»), М.И. Глинки («Руслан и Людмила»), К.В. Глюка («Орфей и Эвридика»), Дж. Верди и других композиторов).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фрагментов опер;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характера музыки сольной партии, роли и выразительных средств оркестрового сопровождения;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тембрами голосов оперных певцов;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освоение терминологии;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звучащие тесты и кроссворды на проверку знаний;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разучивание, исполнение песни, хора из оперы;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рисование героев, сцен из опер;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просмотр фильма-оперы; постановка детской оперы.</w:t>
      </w:r>
    </w:p>
    <w:p w:rsidR="001870BA" w:rsidRPr="005F4EA5" w:rsidRDefault="00A347F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Сюжет музыкального спектакля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Либретто. Развитие музыки в соответствии с сюжетом. Действия и сцены в опере и балете. Контрастные образы, лейтмотивы.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либретто, структурой музыкального спектакля;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рисунок обложки для либретто опер и балетов; 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анализ выразительных средств, создающих образы главных героев, противоборствующих сторон;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наблюдение за музыкальным развитием, характеристика приёмов, использованных композитором;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вокализация, пропевание музыкальных тем, пластическое интонирование оркестровых фрагментов;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музыкальная викторина на знание музыки;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звучащие и терминологические тесты;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создание любительского видеофильма на основе выбранного либретто; просмотр фильма-оперы или фильма-балета.</w:t>
      </w:r>
    </w:p>
    <w:p w:rsidR="001870BA" w:rsidRPr="005F4EA5" w:rsidRDefault="00A347F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Оперетта, мюзикл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Содержание: История возникновения и особенности жанра. Отдельные номера из оперетт И. Штрауса, И. Кальмана и др. 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жанрами оперетты, мюзикла;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фрагментов из оперетт, анализ характерных особенностей жанра;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разучивание, исполнение отдельных номеров из популярных музыкальных спектаклей;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сравнение разных постановок одного и того же мюзикла;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посещение музыкального театра: спектакль в жанре оперетты или мюзикла; постановка фрагментов, сцен из мюзикла – спектакль для родителей.</w:t>
      </w:r>
    </w:p>
    <w:p w:rsidR="001870BA" w:rsidRPr="005F4EA5" w:rsidRDefault="00A347F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Кто создаёт музыкальный спектакль?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Профессии музыкального театра: дирижёр, режиссёр, оперные певцы, балерины и танцовщики, художники и другие.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диалог с учителем по поводу синкретичного характера музыкального спектакля;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миром театральных профессий, творчеством театральных режиссёров, художников;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просмотр фрагментов одного и того же спектакля в разных постановках;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обсуждение различий в оформлении, режиссуре;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создание эскизов костюмов и декораций к одному из изученных музыкальных спектаклей;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вариативно: </w:t>
      </w:r>
      <w:proofErr w:type="gramStart"/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виртуальный</w:t>
      </w:r>
      <w:proofErr w:type="gramEnd"/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квест по музыкальному театру.</w:t>
      </w:r>
    </w:p>
    <w:p w:rsidR="001870BA" w:rsidRPr="005F4EA5" w:rsidRDefault="00A347F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Патриотическая и народная тема в театре и кино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Содержание: История создания, значение музыкально-сценических и экранных произведений, посвящённых нашему народу, его истории, теме служения Отечеству. </w:t>
      </w:r>
      <w:proofErr w:type="gramStart"/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Фрагменты, отдельные номера из опер, балетов, музыки к фильмам (например, опера «Иван Сусанин» М.И. Глинки, опера «Война и мир», музыка к кинофильму «Александр Невский» С.С. Прокофьева, оперы «Борис Годунов» и другие произведения). </w:t>
      </w:r>
      <w:proofErr w:type="gramEnd"/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чтение учебных и популярных текстов об истории создания патриотических опер, фильмов, о творческих поисках композиторов, создававших к ним музыку;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диалог с учителем;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просмотр фрагментов крупных сценических произведений, фильмов;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обсуждение характера героев и событий;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проблемная ситуация: зачем нужна серьёзная музыка;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разучивание, исполнение песен о Родине, нашей стране, исторических событиях и подвигах героев;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посещение театра (кинотеатра) – просмотр спектакля (фильма) патриотического содержания; участие в концерте, фестивале, конференции патриотической тематики.</w:t>
      </w:r>
      <w:proofErr w:type="gramEnd"/>
    </w:p>
    <w:p w:rsidR="001870BA" w:rsidRPr="005F4EA5" w:rsidRDefault="001870BA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1870BA" w:rsidRPr="005F4EA5" w:rsidRDefault="00A347FC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Модуль № 7 «Современная музыкальная культура»</w:t>
      </w:r>
    </w:p>
    <w:p w:rsidR="001870BA" w:rsidRPr="005F4EA5" w:rsidRDefault="001870BA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Наряду с важнейшими сферами музыкальной культуры (музыка народная, духовная и светская), сформировавшимися в прошлые столетия, правомерно выделить в отдельный пласт современную музыку. Объективной сложностью в данном случае является вычленение явлений, персоналий и произведений, действительно достойных внимания, тех, которые не забудутся через несколько лет как случайное веяние моды. В понятие «современная музыка» входит широкий круг явлений (от академического авангарда до </w:t>
      </w:r>
      <w:proofErr w:type="gramStart"/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фри-джаза</w:t>
      </w:r>
      <w:proofErr w:type="gramEnd"/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, от эмбиента до рэпа), для восприятия которых требуется специфический и разнообразный музыкальный опыт. Поэтому на уровне начального общего образования необходимо заложить основы для последующего развития в данном направлении. Помимо указанных в модуле тематических блоков, существенным вкладом в такую подготовку является разучивание и исполнение песен современных композиторов, написанных современным музыкальным языком. При этом необходимо удерживать баланс между современностью песни и её доступностью детскому восприятию, соблюдать критерии отбора материала с учётом требований художественного вкуса, эстетичного вокально-хорового звучания.</w:t>
      </w:r>
    </w:p>
    <w:p w:rsidR="001870BA" w:rsidRPr="005F4EA5" w:rsidRDefault="00A347F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Современные обработки классической музыки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Содержание: Понятие обработки, творчество современных композиторов исполнителей, обрабатывающих классическую музыку. Проблемная ситуация: зачем музыканты делают обработки классики? 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различение музыки классической и её современной обработки;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обработок классической музыки, сравнение их с оригиналом;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обсуждение комплекса выразительных средств, наблюдение за изменением характера музыки;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вокальное исполнение классических тем в сопровождении современного ритмизованного аккомпанемента;</w:t>
      </w:r>
    </w:p>
    <w:p w:rsidR="001870BA" w:rsidRPr="005F4EA5" w:rsidRDefault="00A347F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Джаз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Содержание: Особенности джаза: импровизационность, ритм. Музыкальные инструменты джаза, особые приёмы игры на них. Творчество джазовых музыкантов (по выбору учителя могут быть представлены примеры творчества всемирно известных джазовых). 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творчеством джазовых музыкантов;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узнавание, различение на слух джазовых композиций в отличие от других музыкальных стилей и направлений;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на слух тембров музыкальных инструментов, исполняющих джазовую композицию;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разучивание, исполнение песен в джазовых ритмах; сочинение, импровизация ритмического аккомпанемента с джазовым ритмом, синкопами; составление плейлиста, коллекции записей джазовых музыкантов.</w:t>
      </w:r>
    </w:p>
    <w:p w:rsidR="001870BA" w:rsidRPr="005F4EA5" w:rsidRDefault="00A347F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Исполнители современной музыки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Творчество одного или нескольких исполнителей современной музыки, популярных у молодёжи.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просмотр видеоклипов современных исполнителей;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сравнение их композиций с другими направлениями и стилями (классикой, духовной, народной музыкой);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вариативно: составление плейлиста, коллекции записей современной музыки для </w:t>
      </w:r>
      <w:proofErr w:type="gramStart"/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друзей-других</w:t>
      </w:r>
      <w:proofErr w:type="gramEnd"/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обучающихся (для проведения совместного досуга); съёмка собственного видеоклипа на музыку одной из современных популярных композиций.</w:t>
      </w:r>
    </w:p>
    <w:p w:rsidR="001870BA" w:rsidRPr="005F4EA5" w:rsidRDefault="00A347F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Электронные музыкальные инструменты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Содержание: Современные «двойники» классических музыкальных инструментов: синтезатор, электронная скрипка, гитара, барабаны. Виртуальные музыкальные инструменты в компьютерных программах.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музыкальных композиций в исполнении на электронных музыкальных инструментах;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сравнение их звучания с акустическими инструментами, обсуждение результатов сравнения;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подбор электронных тембров для создания музыки к фантастическому фильму;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вариативно: посещение музыкального магазина (отдел электронных музыкальных инструментов); просмотр фильма об электронных музыкальных инструментах; создание электронной композиции в компьютерных программах с </w:t>
      </w:r>
      <w:proofErr w:type="gramStart"/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готовыми</w:t>
      </w:r>
      <w:proofErr w:type="gramEnd"/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семплами (например, </w:t>
      </w:r>
      <w:r w:rsidRPr="005F4EA5">
        <w:rPr>
          <w:rFonts w:ascii="Times New Roman" w:hAnsi="Times New Roman" w:cs="Times New Roman"/>
          <w:color w:val="000000"/>
          <w:sz w:val="24"/>
          <w:szCs w:val="24"/>
        </w:rPr>
        <w:t>Garage</w:t>
      </w: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EA5">
        <w:rPr>
          <w:rFonts w:ascii="Times New Roman" w:hAnsi="Times New Roman" w:cs="Times New Roman"/>
          <w:color w:val="000000"/>
          <w:sz w:val="24"/>
          <w:szCs w:val="24"/>
        </w:rPr>
        <w:t>Band</w:t>
      </w: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).</w:t>
      </w:r>
    </w:p>
    <w:p w:rsidR="001870BA" w:rsidRPr="005F4EA5" w:rsidRDefault="001870BA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1870BA" w:rsidRPr="005F4EA5" w:rsidRDefault="00A347FC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№ 8 «Музыкальная грамота»</w:t>
      </w:r>
    </w:p>
    <w:p w:rsidR="001870BA" w:rsidRPr="005F4EA5" w:rsidRDefault="001870BA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Данный модуль является вспомогательным и не может изучаться в отрыве от других модулей. Освоение музыкальной грамоты не является самоцелью и всегда подчиняется задачам освоения исполнительского, в первую очередь певческого репертуара, а также задачам воспитания грамотного слушателя. Распределение ключевых тем модуля в рамках календарно-тематического планирования возможно по арочному принципу либо на регулярной основе по 5–10 минут на каждом уроке. Новые понятия и навыки после их освоения не исключаются из учебной деятельности, а используются в качестве актуального знания, практического багажа при организации работы над следующим музыкальным материалом.</w:t>
      </w:r>
    </w:p>
    <w:p w:rsidR="001870BA" w:rsidRPr="005F4EA5" w:rsidRDefault="00A347F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Весь мир звучит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Звуки музыкальные и шумовые. Свойства звука: высота, громкость, длительность, тембр.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со звуками музыкальными и шумовыми;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различение, определение на слух звуков различного качества;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игра – подражание звукам и голосам природы с использованием шумовых музыкальных инструментов, вокальной импровизации;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артикуляционные упражнения, разучивание и исполнение попевок и песен с использованием звукоподражательных элементов, шумовых звуков.</w:t>
      </w:r>
    </w:p>
    <w:p w:rsidR="001870BA" w:rsidRPr="005F4EA5" w:rsidRDefault="00A347F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Звукоряд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Нотный стан, скрипичный ключ. Ноты первой октавы.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элементами нотной записи;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различение по нотной записи, определение на слух звукоряда в отличие от других последовательностей звуков;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пение с названием нот, игра на металлофоне звукоряда от ноты «до»;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 и исполнение вокальных упражнений, песен, построенных на элементах звукоряда.</w:t>
      </w:r>
    </w:p>
    <w:p w:rsidR="001870BA" w:rsidRPr="005F4EA5" w:rsidRDefault="00A347F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Интонация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Выразительные и изобразительные интонации.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на слух, прослеживание по нотной записи кратких интонаций изобразительного (ку-ку, тик-так и другие) и выразительного (просьба, призыв и другие) характера;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разучивание, исполнение попевок, вокальных упражнений, песен, вокальные и инструментальные импровизации на основе данных интонаций;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слушание фрагментов музыкальных произведений, включающих примеры изобразительных интонаций.</w:t>
      </w:r>
    </w:p>
    <w:p w:rsidR="001870BA" w:rsidRPr="005F4EA5" w:rsidRDefault="00A347F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Ритм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Звуки длинные и короткие (восьмые и четвертные длительности), такт, тактовая черта.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на слух, прослеживание по нотной записи ритмических рисунков, состоящих из различных длительностей и пауз;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исполнение, импровизация с помощью звучащих жестов (хлопки, шлепки, притопы) и (или) ударных инструментов простых ритмов;</w:t>
      </w:r>
      <w:proofErr w:type="gramEnd"/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игра «Ритмическое эхо», прохлопывание ритма по ритмическим карточкам, проговаривание с использованием ритмослогов;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разучивание, исполнение на ударных инструментах ритмической партитуры;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1870BA" w:rsidRPr="005F4EA5" w:rsidRDefault="00A347F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Ритмический рисунок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Длительности половинная, целая, шестнадцатые. Паузы. Ритмические рисунки. Ритмическая партитура.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на слух, прослеживание по нотной записи ритмических рисунков, состоящих из различных длительностей и пауз;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исполнение, импровизация с помощью звучащих жестов (хлопки, шлепки, притопы) и (или) ударных инструментов простых ритмов;</w:t>
      </w:r>
      <w:proofErr w:type="gramEnd"/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игра «Ритмическое эхо», прохлопывание ритма по ритмическим карточкам, проговаривание с использованием ритмослогов;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разучивание, исполнение на ударных инструментах ритмической партитуры;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1870BA" w:rsidRPr="005F4EA5" w:rsidRDefault="00A347F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Размер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Равномерная пульсация. Сильные и слабые доли. Размеры 2/4, 3/4, 4/4.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ритмические упражнения</w:t>
      </w:r>
      <w:proofErr w:type="gramEnd"/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на ровную пульсацию, выделение сильных долей в размерах 2/4, 3/4, 4/4 (звучащими жестами или на ударных инструментах);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на слух, по нотной записи размеров 2/4, 3/4, 4/4;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исполнение вокальных упражнений, песен в размерах 2/4, 3/4, 4/4 с хлопками-акцентами на сильную долю, элементарными дирижёрскими жестами;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музыкальных произведений с ярко выраженным музыкальным размером, танцевальные, двигательные импровизации под музыку;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исполнение на клавишных или духовых инструментах попевок, мелодий в размерах 2/4, 3/4, 4/4; вокальная и инструментальная импровизация в заданном размере.</w:t>
      </w:r>
    </w:p>
    <w:p w:rsidR="001870BA" w:rsidRPr="005F4EA5" w:rsidRDefault="00A347F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Музыкальный язык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Темп, тембр. Динамика (форте, пиано, крещендо, диминуэндо). Штрихи (стаккато, легато, акцент).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элементами музыкального языка, специальными терминами, их обозначением в нотной записи;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изученных элементов на слух при восприятии музыкальных произведений;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наблюдение за изменением музыкального образа при изменении элементов музыкального языка (как меняется характер музыки при изменении темпа, динамики, штрихов);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исполнение вокальных и </w:t>
      </w:r>
      <w:proofErr w:type="gramStart"/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ритмических упражнений</w:t>
      </w:r>
      <w:proofErr w:type="gramEnd"/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, песен с ярко выраженными динамическими, темповыми, штриховыми красками;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использование элементов музыкального языка для создания определённого образа, настроения в вокальных и инструментальных импровизациях;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исполнение на клавишных или духовых инструментах попевок, мелодий с ярко выраженными динамическими, темповыми, штриховыми красками; исполнительская интерпретация на основе их изменения. Составление музыкального словаря.</w:t>
      </w:r>
    </w:p>
    <w:p w:rsidR="001870BA" w:rsidRPr="005F4EA5" w:rsidRDefault="00A347F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Высота звуков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Регистры. Ноты певческого диапазона. Расположение нот на клавиатуре. Знаки альтерации (диезы, бемоли, бекары).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освоение понятий «</w:t>
      </w:r>
      <w:proofErr w:type="gramStart"/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выше-ниже</w:t>
      </w:r>
      <w:proofErr w:type="gramEnd"/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»;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на слух принадлежности звуков к одному из регистров; прослеживание по нотной записи отдельных мотивов, фрагментов знакомых песен, вычленение знакомых нот, знаков альтерации;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наблюдение за изменением музыкального образа при изменении регистра;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исполнение на клавишных или духовых инструментах попевок, кратких мелодий по нотам; выполнение упражнений на виртуальной клавиатуре.</w:t>
      </w:r>
    </w:p>
    <w:p w:rsidR="001870BA" w:rsidRPr="005F4EA5" w:rsidRDefault="00A347F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Мелодия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Мотив, музыкальная фраза. Поступенное, плавное движение мелодии, скачки. Мелодический рисунок.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на слух, прослеживание по нотной записи мелодических рисунков с поступенным, плавным движением, скачками, остановками;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исполнение, импровизация (вокальная или на звуковысотных музыкальных инструментах) различных мелодических рисунков;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нахождение по нотам границ музыкальной фразы, мотива; обнаружение повторяющихся и неповторяющихся мотивов, музыкальных фраз, похожих друг на друга; исполнение на духовых, клавишных инструментах или виртуальной клавиатуре попевок, кратких мелодий по нотам.</w:t>
      </w:r>
    </w:p>
    <w:p w:rsidR="001870BA" w:rsidRPr="005F4EA5" w:rsidRDefault="00A347F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Сопровождение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Аккомпанемент. Остинато. Вступление, заключение, проигрыш.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на слух, прослеживание по нотной записи главного голоса и сопровождения;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различение, характеристика мелодических и ритмических особенностей главного голоса и сопровождения;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показ рукой линии движения главного голоса и аккомпанемента;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различение простейших элементов музыкальной формы: вступление, заключение, проигрыш;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составление наглядной графической схемы;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импровизация ритмического аккомпанемента к знакомой песне (звучащими жестами или на ударных инструментах);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исполнение простейшего сопровождения к знакомой мелодии на клавишных или духовых инструментах.</w:t>
      </w:r>
    </w:p>
    <w:p w:rsidR="001870BA" w:rsidRPr="005F4EA5" w:rsidRDefault="00A347F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Песня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Куплетная форма. Запев, припев.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со строением куплетной формы;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составление наглядной буквенной или графической схемы куплетной формы;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исполнение песен, написанных в куплетной форме;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различение куплетной формы при слушании незнакомых музыкальных произведений;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импровизация, сочинение новых куплетов к знакомой песне.</w:t>
      </w:r>
    </w:p>
    <w:p w:rsidR="001870BA" w:rsidRPr="005F4EA5" w:rsidRDefault="00A347F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Лад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Понятие лада. Семиступенные лады мажор и минор. Краска звучания. Ступеневый состав.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на слух ладового наклонения музыки;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игра «Солнышко – туча»;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наблюдение за изменением музыкального образа при изменении лада;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распевания, вокальные упражнения, построенные на чередовании мажора и минора;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исполнение песен с ярко выраженной ладовой окраской;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импровизация, сочинение в заданном ладу; чтение сказок о нотах и музыкальных ладах.</w:t>
      </w:r>
    </w:p>
    <w:p w:rsidR="001870BA" w:rsidRPr="005F4EA5" w:rsidRDefault="00A347F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Пентатоника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Пентатоника – пятиступенный лад, распространённый у многих народов.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инструментальных произведений, исполнение песен, написанных в пентатонике</w:t>
      </w:r>
    </w:p>
    <w:p w:rsidR="001870BA" w:rsidRPr="005F4EA5" w:rsidRDefault="00A347F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Ноты в разных октавах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Ноты второй и малой октавы. Басовый ключ.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нотной записью во второй и малой октаве;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прослеживание по нотам небольших мелодий в соответствующем диапазоне; сравнение одной и той же мелодии, записанной в разных октавах;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на слух, в какой октаве звучит музыкальный фрагмент;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исполнение на духовых, клавишных инструментах или виртуальной клавиатуре попевок, кратких мелодий по нотам.</w:t>
      </w:r>
    </w:p>
    <w:p w:rsidR="001870BA" w:rsidRPr="005F4EA5" w:rsidRDefault="00A347F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Дополнительные обозначения в нотах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Реприза, фермата, вольта, украшения (трели, форшлаги).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дополнительными элементами нотной записи;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исполнение песен, попевок, в которых присутствуют данные элементы.</w:t>
      </w:r>
    </w:p>
    <w:p w:rsidR="001870BA" w:rsidRPr="005F4EA5" w:rsidRDefault="00A347F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Ритмические рисунки в размере 6/8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Размер 6/8. Нота с точкой. Шестнадцатые. Пунктирный ритм.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на слух, прослеживание по нотной записи ритмических рисунков в размере 6/8;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исполнение, импровизация с помощью звучащих жестов (хлопки, шлепки, притопы) и (или) ударных инструментов;</w:t>
      </w:r>
      <w:proofErr w:type="gramEnd"/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игра «Ритмическое эхо», прохлопывание ритма по ритмическим карточкам, проговаривание ритмослогами;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разучивание, исполнение на ударных инструментах ритмической партитуры;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исполнение на клавишных или духовых инструментах попевок, мелодий и аккомпанементов в размере 6/8.</w:t>
      </w:r>
    </w:p>
    <w:p w:rsidR="001870BA" w:rsidRPr="005F4EA5" w:rsidRDefault="00A347F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Тональность. Гамма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Тоника, тональность. Знаки при ключе. Мажорные и минорные тональности (до 2–3 знаков при ключе).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на слух устойчивых звуков;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игра «устой – неустой»;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пение упражнений – гамм с названием нот, прослеживание по нотам;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освоение понятия «тоника»;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упражнение на допевание неполной музыкальной фразы до тоники «Закончи музыкальную фразу»;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импровизация в заданной тональности.</w:t>
      </w:r>
    </w:p>
    <w:p w:rsidR="001870BA" w:rsidRPr="005F4EA5" w:rsidRDefault="00A347F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Интервалы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Понятие музыкального интервала. Тон, полутон. Консонансы: терция, кварта, квинта, секста, октава. Диссонансы: секунда, септима.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освоение понятия «интервал»;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 ступеневого состава мажорной и минорной гаммы (тон-полутон);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различение на слух диссонансов и консонансов, параллельного движения двух голосов в октаву, терцию, сексту;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подбор эпитетов для определения краски звучания различных интервалов;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разучивание, исполнение попевок и песен с ярко </w:t>
      </w:r>
      <w:proofErr w:type="gramStart"/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выраженной</w:t>
      </w:r>
      <w:proofErr w:type="gramEnd"/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характерной интерваликой в мелодическом движении;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элементы двухголосия;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досочинение к простой мелодии подголоска, повторяющего основной голос в терцию, октаву; сочинение аккомпанемента на основе движения квинтами, октавами.</w:t>
      </w:r>
    </w:p>
    <w:p w:rsidR="001870BA" w:rsidRPr="005F4EA5" w:rsidRDefault="00A347F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Гармония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Содержание: Аккорд. Трезвучие мажорное и минорное. Понятие фактуры. Фактуры аккомпанемента бас-аккорд, </w:t>
      </w:r>
      <w:proofErr w:type="gramStart"/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аккордовая</w:t>
      </w:r>
      <w:proofErr w:type="gramEnd"/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, арпеджио.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различение на слух интервалов и аккордов;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различение на слух мажорных и минорных аккордов;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разучивание, исполнение попевок и песен </w:t>
      </w:r>
      <w:proofErr w:type="gramStart"/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с</w:t>
      </w:r>
      <w:proofErr w:type="gramEnd"/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мелодическим</w:t>
      </w:r>
      <w:proofErr w:type="gramEnd"/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движениемпо звукам аккордов;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вокальные упражнения с элементами трёхголосия;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на слух типа фактуры аккомпанемента исполняемых песен, прослушанных инструментальных произведений;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сочинение аккордового аккомпанемента к мелодии песни.</w:t>
      </w:r>
    </w:p>
    <w:p w:rsidR="001870BA" w:rsidRPr="005F4EA5" w:rsidRDefault="00A347F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Музыкальная форма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Контраст и повтор как принципы строения музыкального произведения. Двухчастная, трёхчастная и трёхчастная репризная форма. Рондо: рефрен и эпизоды.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со строением музыкального произведения, понятиями двухчастной и трёхчастной формы, рондо;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произведений: определение формы их строения на слух;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составление наглядной буквенной или графической схемы;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исполнение песен, написанных в двухчастной или трёхчастной форме;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коллективная импровизация в форме рондо, трёхчастной репризной форме; создание художественных композиций (рисунок, аппликация) по законам музыкальной формы.</w:t>
      </w:r>
    </w:p>
    <w:p w:rsidR="001870BA" w:rsidRPr="005F4EA5" w:rsidRDefault="00A347F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Вариации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Варьирование как принцип развития. Тема. Вариации.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произведений, сочинённых в форме вариаций;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наблюдение за развитием, изменением основной темы;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составление наглядной буквенной или графической схемы;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исполнение ритмической партитуры, построенной по принципу вариаций;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вариативно: коллективная импровизация в форме вариаций.</w:t>
      </w:r>
    </w:p>
    <w:p w:rsidR="005F4EA5" w:rsidRDefault="005F4EA5">
      <w:pPr>
        <w:spacing w:after="0" w:line="264" w:lineRule="auto"/>
        <w:ind w:left="12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bookmarkStart w:id="3" w:name="block-12293626"/>
      <w:bookmarkEnd w:id="2"/>
    </w:p>
    <w:p w:rsidR="001870BA" w:rsidRPr="005F4EA5" w:rsidRDefault="00A347FC" w:rsidP="005F4EA5">
      <w:pPr>
        <w:spacing w:after="0" w:line="264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​ПЛАНИРУЕМЫЕ РЕЗУЛЬТАТЫ ОСВОЕНИЯ ПРОГРАММЫ ПО МУЗЫКЕ НА УРОВНЕ НАЧАЛЬНОГО ОБЩЕГО ОБРАЗОВАНИЯ</w:t>
      </w:r>
    </w:p>
    <w:p w:rsidR="001870BA" w:rsidRPr="005F4EA5" w:rsidRDefault="001870BA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870BA" w:rsidRPr="005F4EA5" w:rsidRDefault="00A347F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:rsidR="001870BA" w:rsidRPr="005F4EA5" w:rsidRDefault="00A347F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результате изучения музыки на уровне начального общего образования </w:t>
      </w:r>
      <w:proofErr w:type="gramStart"/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у</w:t>
      </w:r>
      <w:proofErr w:type="gramEnd"/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обучающегося будут сформированы следующие личностные результаты: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1) в области гражданско-патриотического воспитания: 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российской гражданской идентичности;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знание Гимна России и традиций его исполнения, уважение музыкальных символов и традиций республик Российской Федерации;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проявление интереса к освоению музыкальных традиций своего края, музыкальной культуры народов России;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уважение к достижениям отечественных мастеров культуры;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стремление участвовать в творческой жизни своей школы, города, республики.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2) в области духовно-нравственного воспитания: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признание индивидуальности каждого человека;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проявление сопереживания, уважения и доброжелательности;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готовность придерживаться принципов взаимопомощи и творческого сотрудничества в процессе непосредственной музыкальной и учебной деятельности.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3) в области эстетического воспитания: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восприимчивость к различным видам искусства, музыкальным традициям и творчеству своего и других народов;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умение видеть прекрасное в жизни, наслаждаться красотой;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стремление к самовыражению в разных видах искусства.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4) в области научного познания: 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первоначальные представления о единстве и особенностях художественной и научной картины мира;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познавательные интересы, активность, инициативность, любознательность и самостоятельность в познании.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5) в области физического воспитания, формирования культуры здоровья и эмоционального благополучия: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знание правил здорового и безопасного (для себя и других людей) образа жизни в окружающей среде и готовность к их выполнению;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бережное отношение к физиологическим системам организма, задействованным в музыкально-исполнительской деятельности (дыхание, артикуляция, музыкальный слух, голос);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профилактика умственного и физического утомления с использованием возможностей музыкотерапии.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6) в области трудового воспитания: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установка на посильное активное участие в практической деятельности;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трудолюбие в учёбе, настойчивость в достижении поставленных целей;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интерес к практическому изучению профессий в сфере культуры и искусства;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уважение к труду и результатам трудовой деятельности.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7) в области экологического воспитания: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бережное отношение к природе; неприятие действий, приносящих ей вред.</w:t>
      </w:r>
    </w:p>
    <w:p w:rsidR="001870BA" w:rsidRPr="005F4EA5" w:rsidRDefault="001870BA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bookmarkStart w:id="4" w:name="_Toc139972685"/>
      <w:bookmarkEnd w:id="4"/>
    </w:p>
    <w:p w:rsidR="001870BA" w:rsidRPr="005F4EA5" w:rsidRDefault="001870BA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870BA" w:rsidRPr="005F4EA5" w:rsidRDefault="00A347F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МЕТАПРЕДМЕТНЫЕ РЕЗУЛЬТАТЫ</w:t>
      </w:r>
    </w:p>
    <w:p w:rsidR="001870BA" w:rsidRPr="005F4EA5" w:rsidRDefault="001870BA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870BA" w:rsidRPr="005F4EA5" w:rsidRDefault="00A347F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Овладение универсальными познавательными действиями</w:t>
      </w: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результате изучения музыки на уровне начального общего образования у обучающегося будут сформированы универсальные познавательные учебные действия, универсальные коммуникативные учебные действия, универсальные регулятивные учебные действия.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 обучающегося будут сформированы следующие базовые логические действия как часть универсальных познавательных учебных действий</w:t>
      </w: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сравнивать музыкальные звуки, звуковые сочетания, произведения, жанры, устанавливать основания для сравнения, объединять элементы музыкального звучания по определённому признаку;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существенный признак для классификации, классифицировать предложенные объекты (музыкальные инструменты, элементы музыкального языка, произведения, исполнительские составы);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закономерности и противоречия в рассматриваемых явлениях музыкального искусства, сведениях и наблюдениях за звучащим музыкальным материалом на основе предложенного учителем алгоритма;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недостаток информации, в том числе слуховой, акустической для решения учебной (практической) задачи на основе предложенного алгоритма;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устанавливать причинно-следственные связи в ситуациях музыкального восприятия и исполнения, делать выводы.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 обучающегося будут сформированы следующие базовые исследовательские действия как часть универсальных познавательных учебных действий</w:t>
      </w: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 основе предложенных учителем вопросов определять разрыв между реальным и желательным состоянием музыкальных явлений, в том числе в отношении собственных музыкально-исполнительских навыков;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с помощью учителя формулировать цель выполнения вокальных и слуховых упражнений, планировать изменения результатов своей музыкальной деятельности, ситуации совместного музицирования;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сравнивать несколько вариантов решения творческой, исполнительской задачи, выбирать наиболее </w:t>
      </w:r>
      <w:proofErr w:type="gramStart"/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подходящий</w:t>
      </w:r>
      <w:proofErr w:type="gramEnd"/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(на основе предложенных критериев);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по предложенному плану опыт, несложное исследование по установлению особенностей предмета изучения и связей между музыкальными объектами и явлениями (часть – целое, причина – следствие);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формулировать выводы и подкреплять их доказательствами на основе результатов проведённого наблюдения (в том числе в форме двигательного моделирования, звукового эксперимента, классификации, сравнения, исследования);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прогнозировать возможное развитие музыкального процесса, эволюции культурных явлений в различных условиях.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 обучающегося будут сформированы следующие умения работать с информацией как часть универсальных познавательных учебных действий</w:t>
      </w: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выбирать источник получения информации;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согласно заданному алгоритму находить в предложенном источнике информацию, представленную в явном виде;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проверки;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с помощью взрослых (учителей, родителей (законных представителей) обучающихся) правила информационной безопасности при поиске информации в Интернете;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анализировать текстовую, виде</w:t>
      </w:r>
      <w:proofErr w:type="gramStart"/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о-</w:t>
      </w:r>
      <w:proofErr w:type="gramEnd"/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, графическую, звуковую, информацию в соответствии с учебной задачей;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анализировать музыкальные тексты (акустические и нотные</w:t>
      </w:r>
      <w:proofErr w:type="gramStart"/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)п</w:t>
      </w:r>
      <w:proofErr w:type="gramEnd"/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о предложенному учителем алгоритму;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создавать схемы, таблицы для представления информации.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 обучающегося будут сформированы следующие умения как часть универсальных коммуникативных учебных действий</w:t>
      </w: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1) невербальная коммуникация: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воспринимать музыку как специфическую форму общения людей, стремиться понять эмоционально-образное содержание музыкального высказывания;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выступать перед публикой в качестве исполнителя музыки (соло или в коллективе);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передавать в собственном исполнении музыки художественное содержание, выражать настроение, чувства, личное отношение к исполняемому произведению;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осознанно пользоваться интонационной выразительностью в обыденной речи, понимать культурные нормы и значение интонации в повседневном общении.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2) вербальная коммуникация: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проявлять уважительное отношение к собеседнику, соблюдать правила ведения диалога и дискуссии;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признавать возможность существования разных точек зрения;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корректно и аргументированно высказывать своё мнение;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строить речевое высказывание в соответствии с поставленной задачей;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устные и письменные тексты (описание, рассуждение, повествование);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готовить небольшие публичные выступления;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подбирать иллюстративный материал (рисунки, фото, плакаты) к тексту выступления.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3) совместная деятельность (сотрудничество):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стремиться к объединению усилий, эмоциональной эмпатии в ситуациях совместного восприятия, исполнения музыки;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переключаться между различными формами коллективной, групповойи индивидуальной работы при решении конкретной проблемы, выбирать наиболее эффективные формы взаимодействия при решении поставленной задачи;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формулировать краткосрочные и долгосрочные цели (индивидуальныес учётом участия в коллективных задачах) в стандартной (типовой) ситуациина основе предложенного формата планирования, распределения промежуточных шагов и сроков;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 проявлять готовность руководить, выполнять поручения, подчиняться;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ответственно выполнять свою часть работы; оценивать свой вклад в общий результат;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совместные проектные, творческие задания с опорой на предложенные образцы.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 обучающегося будут сформированы следующие умения самоорганизации как части универсальных регулятивных учебных действий</w:t>
      </w: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планировать действия по решению учебной задачи для получения результата;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выстраивать последовательность выбранных действий.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 обучающегося будут сформированы следующие умения самоорганизации и самоконтроля как часть регулятивных универсальных учебных действий</w:t>
      </w: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устанавливать причины успеха (неудач) учебной деятельности;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корректировать свои учебные действия для преодоления ошибок.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Овладение системой универсальных учебных регулятивных учебных действий обеспечивает формирование смысловых установок личности (внутренняя позиция личности) и жизненных </w:t>
      </w: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навыков личности (управления собой, самодисциплины, устойчивого поведения, эмоционального душевного равновесия и т.д.).</w:t>
      </w:r>
    </w:p>
    <w:p w:rsidR="001870BA" w:rsidRPr="005F4EA5" w:rsidRDefault="001870BA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5" w:name="_Toc139972686"/>
      <w:bookmarkEnd w:id="5"/>
    </w:p>
    <w:p w:rsidR="001870BA" w:rsidRPr="005F4EA5" w:rsidRDefault="00A347F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:rsidR="001870BA" w:rsidRPr="005F4EA5" w:rsidRDefault="001870BA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Предметные результаты характеризуют начальный этап формирования у обучающихся основ музыкальной культуры и проявляются в способности к музыкальной деятельности, потребности в регулярном общении с музыкальным искусством, позитивном ценностном отношении к музыке как важному элементу своей жизни.</w:t>
      </w:r>
    </w:p>
    <w:p w:rsidR="001870BA" w:rsidRPr="005F4EA5" w:rsidRDefault="001870BA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870BA" w:rsidRPr="005F4EA5" w:rsidRDefault="00A347F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5F4EA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Обучающиеся</w:t>
      </w:r>
      <w:proofErr w:type="gramEnd"/>
      <w:r w:rsidRPr="005F4EA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, освоившие основную образовательную программу по музыке: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с интересом занимаются музыкой, любят петь, умеют слушать серьёзную музыку, знают правила поведения в театре, концертном зале; проявляют интерес к игре на доступных музыкальных инструментах;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сознательно стремятся к развитию своих музыкальных способностей;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осознают разнообразие форм и направлений музыкального искусства, могут назвать музыкальные произведения, композиторов, исполнителей, которые им нравятся, аргументировать свой выбор;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имеют опыт восприятия, творческой и исполнительской деятельности; 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с уважением относятся к достижениям отечественной музыкальной культуры;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стремятся к расширению своего музыкального кругозора.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К концу изучения модуля № 1 «Народная музыка России» </w:t>
      </w:r>
      <w:proofErr w:type="gramStart"/>
      <w:r w:rsidRPr="005F4EA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обучающийся</w:t>
      </w:r>
      <w:proofErr w:type="gramEnd"/>
      <w:r w:rsidRPr="005F4EA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научится: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принадлежность музыкальных интонаций, изученных произведений к родному фольклору, русской музыке, народной музыке различных регионов России;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на слух и называть знакомые народные музыкальные инструменты;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группировать народные музыкальные инструменты по принципу звукоизвлечения: духовые, ударные, струнные;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принадлежность музыкальных произведений и их фрагментов к композиторскому или народному творчеству;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манеру пения, инструментального исполнения, типы солистов и коллективов – народных и академических;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создавать ритмический аккомпанемент на </w:t>
      </w:r>
      <w:proofErr w:type="gramStart"/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ударных</w:t>
      </w:r>
      <w:proofErr w:type="gramEnd"/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инструментахпри исполнении народной песни;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исполнять народные произведения различных жанров с сопровождением и без сопровождения;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участвовать в коллективной игре (импровизации) (вокальной, инструментальной, танцевальной) на основе освоенных фольклорных жанров.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К концу изучения модуля № 2 «Классическая музыка» </w:t>
      </w:r>
      <w:proofErr w:type="gramStart"/>
      <w:r w:rsidRPr="005F4EA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обучающийся</w:t>
      </w:r>
      <w:proofErr w:type="gramEnd"/>
      <w:r w:rsidRPr="005F4EA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научится: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на слух произведения классической музыки, называть автора и произведение, исполнительский состав;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и характеризовать простейшие жанры музыки (песня, танец, марш), вычленять и называть типичные жанровые признаки песни, танца и марша в сочинениях композиторов-классиков;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концертные жанры по особенностям исполнения (камерныеи симфонические, вокальные и инструментальные), знать их разновидности, приводить примеры;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исполнять (в том числе фрагментарно, отдельными темами) сочинения композиторов-классиков;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воспринимать музыку в соответствии с её настроением, характером, осознавать эмоции и чувства, вызванные музыкальным звучанием, уметь кратко описать свои впечатления от музыкального восприятия;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характеризовать выразительные средства, использованные композитором для создания музыкального образа;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соотносить музыкальные произведения с произведениями живописи, литературы на основе сходства настроения, характера, комплекса выразительных средств.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К концу изучения модуля № 3 «Музыка в жизни человека» </w:t>
      </w:r>
      <w:proofErr w:type="gramStart"/>
      <w:r w:rsidRPr="005F4EA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обучающийся</w:t>
      </w:r>
      <w:proofErr w:type="gramEnd"/>
      <w:r w:rsidRPr="005F4EA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научится: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исполнять Гимн Российской Федерации, Гимн своей республики, школы, исполнять песни, посвящённые Победе нашего народа в Великой Отечественной войне, песни, воспевающие красоту родной природы, выражающие разнообразные эмоции, чувства и настроения; 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воспринимать музыкальное искусство как отражение многообразия жизни, различать обобщённые жанровые сферы: напевность (лирика), танцевальность и маршевость (связь с движением), декламационность, эпос (связь со словом);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осознавать собственные чувства и мысли, эстетические переживания, замечать </w:t>
      </w:r>
      <w:proofErr w:type="gramStart"/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прекрасное</w:t>
      </w:r>
      <w:proofErr w:type="gramEnd"/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окружающем мире и в человеке, стремиться к развитию и удовлетворению эстетических потребностей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К концу изучения модуля № 4 «Музыка народов мира» </w:t>
      </w:r>
      <w:proofErr w:type="gramStart"/>
      <w:r w:rsidRPr="005F4EA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обучающийся</w:t>
      </w:r>
      <w:proofErr w:type="gramEnd"/>
      <w:r w:rsidRPr="005F4EA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научится: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на слух и исполнять произведения народной и композиторской музыки других стран;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на слух принадлежность народных музыкальных инструментов к группам духовых, струнных, ударно-шумовых инструментов;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на слух и называть фольклорные элементы музыки разных народов мира в сочинениях профессиональных композиторов (из числа изученных культурно-национальных традиций и жанров);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и характеризовать фольклорные жанры музыки (песенные, танцевальные), вычленять и называть типичные жанровые признаки.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К концу изучения модуля № 5 «Духовная музыка» </w:t>
      </w:r>
      <w:proofErr w:type="gramStart"/>
      <w:r w:rsidRPr="005F4EA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обучающийся</w:t>
      </w:r>
      <w:proofErr w:type="gramEnd"/>
      <w:r w:rsidRPr="005F4EA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научится: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характер, настроение музыкальных произведений духовной музыки, характеризовать её жизненное предназначение;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исполнять доступные образцы духовной музыки;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рассказывать об особенностях исполнения, традициях звучания духовной музыки Русской православной церкви (вариативно: других конфессий согласно региональной религиозной традиции).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К концу изучения модуля № 6 «Музыка театра и кино» </w:t>
      </w:r>
      <w:proofErr w:type="gramStart"/>
      <w:r w:rsidRPr="005F4EA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обучающийся</w:t>
      </w:r>
      <w:proofErr w:type="gramEnd"/>
      <w:r w:rsidRPr="005F4EA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научится: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и называть особенности музыкально-сценических жанров (опера, балет, оперетта, мюзикл);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отдельные номера музыкального спектакля (ария, хор, увертюра и так далее), узнавать на слух и называть освоенные музыкальные произведения (фрагменты) и их авторов;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различать виды музыкальных коллективов (ансамблей, оркестров, хоров), тембры человеческих голосов и музыкальных инструментов, определять их на слух; 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отличать черты профессий, связанных с созданием музыкального спектакля, и их роли в творческом процессе: композитор, музыкант, дирижёр, сценарист, режиссёр, хореограф, певец, художник и другие.</w:t>
      </w:r>
      <w:proofErr w:type="gramEnd"/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К концу изучения модуля № 7 «Современная музыкальная культура» </w:t>
      </w:r>
      <w:proofErr w:type="gramStart"/>
      <w:r w:rsidRPr="005F4EA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обучающийся</w:t>
      </w:r>
      <w:proofErr w:type="gramEnd"/>
      <w:r w:rsidRPr="005F4EA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научится: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различать разнообразные виды и жанры, современной музыкальной культуры, стремиться к расширению музыкального кругозора; 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и определять на слух принадлежность музыкальных произведений, исполнительского стиля к различным направлениям современной музыки (в том числе эстрады, мюзикла, джаза);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анализировать, называть музыкально-выразительные средства, определяющие основной характер, настроение музыки, сознательно пользоваться музыкально-выразительными средствами при исполнении;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исполнять современные музыкальные произведения, соблюдая певческую культуру звука.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К концу изучения модуля № 8 «Музыкальная грамота» </w:t>
      </w:r>
      <w:proofErr w:type="gramStart"/>
      <w:r w:rsidRPr="005F4EA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обучающийся</w:t>
      </w:r>
      <w:proofErr w:type="gramEnd"/>
      <w:r w:rsidRPr="005F4EA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научится: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классифицировать звуки: шумовые и музыкальные, длинные, короткие, тихие, громкие, низкие, высокие;</w:t>
      </w:r>
      <w:proofErr w:type="gramEnd"/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элементы музыкального языка (темп, тембр, регистр, динамика, ритм, мелодия, аккомпанемент и другое), уметь объяснить значение соответствующих терминов;</w:t>
      </w:r>
      <w:proofErr w:type="gramEnd"/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изобразительные и выразительные интонации, находить признаки сходства и различия музыкальных и речевых интонаций;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на слух принципы развития: повтор, контраст, варьирование;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значение термина «музыкальная форма», определять на слух простые музыкальные формы – двухчастную, трёхчастную и трёхчастную репризную, рондо, вариации;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ориентироваться в нотной записи в пределах певческого диапазона;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исполнять и создавать различные ритмические рисунки;</w:t>
      </w:r>
    </w:p>
    <w:p w:rsidR="001870BA" w:rsidRPr="005F4EA5" w:rsidRDefault="00A347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EA5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исполнять песни с простым мелодическим рисунком.</w:t>
      </w:r>
    </w:p>
    <w:p w:rsidR="001870BA" w:rsidRPr="005F4EA5" w:rsidRDefault="001870BA">
      <w:pPr>
        <w:rPr>
          <w:lang w:val="ru-RU"/>
        </w:rPr>
        <w:sectPr w:rsidR="001870BA" w:rsidRPr="005F4EA5" w:rsidSect="005F4EA5">
          <w:pgSz w:w="11906" w:h="16383"/>
          <w:pgMar w:top="720" w:right="720" w:bottom="720" w:left="720" w:header="720" w:footer="720" w:gutter="0"/>
          <w:cols w:space="720"/>
          <w:docGrid w:linePitch="299"/>
        </w:sectPr>
      </w:pPr>
    </w:p>
    <w:p w:rsidR="001870BA" w:rsidRPr="005F4EA5" w:rsidRDefault="00A347FC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bookmarkStart w:id="6" w:name="block-12293627"/>
      <w:bookmarkEnd w:id="3"/>
      <w:r w:rsidRPr="005F4EA5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 w:rsidRPr="005F4EA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ТЕМАТИЧЕСКОЕ ПЛАНИРОВАНИЕ </w:t>
      </w:r>
    </w:p>
    <w:p w:rsidR="001870BA" w:rsidRPr="005F4EA5" w:rsidRDefault="00A347FC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5F4EA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7"/>
        <w:gridCol w:w="4694"/>
        <w:gridCol w:w="1535"/>
        <w:gridCol w:w="1841"/>
        <w:gridCol w:w="1910"/>
        <w:gridCol w:w="2646"/>
      </w:tblGrid>
      <w:tr w:rsidR="001870BA" w:rsidRPr="005F4EA5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1870BA" w:rsidRPr="005F4EA5" w:rsidRDefault="001870B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1870BA" w:rsidRPr="005F4EA5" w:rsidRDefault="001870B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:rsidR="001870BA" w:rsidRPr="005F4EA5" w:rsidRDefault="001870B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70BA" w:rsidRPr="005F4EA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870BA" w:rsidRPr="005F4EA5" w:rsidRDefault="001870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870BA" w:rsidRPr="005F4EA5" w:rsidRDefault="001870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1870BA" w:rsidRPr="005F4EA5" w:rsidRDefault="001870B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1870BA" w:rsidRPr="005F4EA5" w:rsidRDefault="001870B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1870BA" w:rsidRPr="005F4EA5" w:rsidRDefault="001870B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870BA" w:rsidRPr="005F4EA5" w:rsidRDefault="001870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70BA" w:rsidRPr="005F4EA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ИНВАРИАНТНАЯ ЧАСТЬ</w:t>
            </w:r>
          </w:p>
        </w:tc>
      </w:tr>
      <w:tr w:rsidR="001870BA" w:rsidRPr="005F4EA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1.</w:t>
            </w: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F4E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Народная музыка России</w:t>
            </w:r>
          </w:p>
        </w:tc>
      </w:tr>
      <w:tr w:rsidR="001870BA" w:rsidRPr="005F4EA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Край, в котором ты живёшь: </w:t>
            </w:r>
            <w:proofErr w:type="gramStart"/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«Наш край» (То березка, то рябина…, муз.</w:t>
            </w:r>
            <w:proofErr w:type="gramEnd"/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Д.Б. Кабалевского, сл. А.Пришельца); «Моя Россия» (муз. </w:t>
            </w:r>
            <w:proofErr w:type="gramStart"/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Г. Струве, сл. </w:t>
            </w: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Н.Соловьёвой)</w:t>
            </w:r>
            <w:proofErr w:type="gram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1870B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70BA" w:rsidRPr="005F4EA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Русский фольклор: русские народные песни «</w:t>
            </w:r>
            <w:proofErr w:type="gramStart"/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</w:t>
            </w:r>
            <w:proofErr w:type="gramEnd"/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кузнице», «Веселые гуси», «Скок, скок, молодой дроздок», «Земелюшка-чернозем», «У кота-воркота», «Солдатушки, бравы ребятушки»; заклички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1870B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70BA" w:rsidRPr="005F4EA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Русские народные музыкальные инструменты: русские народные песни «Ходит зайка по саду», «Как у наших у ворот», песня Т.А. Потапенко «Скворушка прощается»; В.Я.Шаинский «Дважды два – четыре»</w:t>
            </w:r>
            <w:proofErr w:type="gram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1870B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70BA" w:rsidRPr="005F4EA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Сказки, мифы и легенды: С.Прокофьев. Симфоническая сказка «Петя и Волк»; Н. Римский-Корсаков «Садко»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1870B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70BA" w:rsidRPr="005F4EA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Фольклор народов России: татарская народная песня «Энисэ», якутская </w:t>
            </w: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народная песня «Олененок»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1870B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70BA" w:rsidRPr="005F4EA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Народные праздники: «Рождественское чудо» колядка; «Прощай, прощай Масленица» русская народная песня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1870B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70BA" w:rsidRPr="005F4EA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870BA" w:rsidRPr="005F4EA5" w:rsidRDefault="001870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70BA" w:rsidRPr="005F4EA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2.</w:t>
            </w: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F4E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Классическая музыка</w:t>
            </w:r>
          </w:p>
        </w:tc>
      </w:tr>
      <w:tr w:rsidR="001870BA" w:rsidRPr="005F4EA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Композиторы – детям: Д.Кабалевский песня о школе; П.И.Чайковский «Марш деревянных солдатиков», «Мама», «Песня жаворонка» из Детского альбома; Г. Дмитриев Вальс, В. Ребиков «Медведь»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1870B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70BA" w:rsidRPr="005F4EA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Оркестр: И. Гайдн Анданте из симфонии № 94; Л.ван Бетховен Маршевая тема из финала Пятой симфонии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1870B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70BA" w:rsidRPr="005F4EA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Музыкальные инструменты. Флейта: И.С.Бах «Шутка», В.Моцарт Аллегретто из оперы волшебная флейта, тема Птички из сказки С.С. Прокофьева «Петя и Волк»; «Мелодия» из оперы «Орфей и Эвридика» К.В. Глюка, «Сиринкс» К. Дебюсси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1870B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70BA" w:rsidRPr="005F4EA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Вокальная музыка: С.С. Прокофьев, стихи А. Барто «Болтунья»; М.И. Глинка, стихи Н. Кукольника «Попутная песня»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1870B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70BA" w:rsidRPr="005F4EA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Инструментальная музыка: П.И. Чайковский «Мама», «Игра в лошадки» из Детского альбома, С.С. Прокофьев «Раскаяние» из Детской музыки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1870B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70BA" w:rsidRPr="005F4EA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Русские композиторы-классики: П.И. </w:t>
            </w: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Чайковский «Утренняя молитва», «Полька» из Детского альбома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1870B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70BA" w:rsidRPr="005F4EA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Европейские композиторы-классики: Л. ван Бетховен Марш «Афинские развалины», И.Брамс «Колыбельная»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1870B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70BA" w:rsidRPr="005F4EA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870BA" w:rsidRPr="005F4EA5" w:rsidRDefault="001870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70BA" w:rsidRPr="0001464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E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3.</w:t>
            </w: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F4E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Музыка в жизни человека</w:t>
            </w:r>
          </w:p>
        </w:tc>
      </w:tr>
      <w:tr w:rsidR="001870BA" w:rsidRPr="005F4EA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Музыкальные пейзажи: </w:t>
            </w:r>
            <w:proofErr w:type="gramStart"/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С.С. Прокофьев «Дождь и радуга», «Утро», «Вечер» из Детской музыки; утренний пейзаж П.И.Чайковского, Э.Грига, Д.Б.Кабалевского; музыка вечера - «Вечерняя сказка» А.И. Хачатуряна; «Колыбельная медведицы» сл. Яковлева, муз.</w:t>
            </w:r>
            <w:proofErr w:type="gramEnd"/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Е.П.Крылатова; «Вечерняя музыка» В. Гаврилина; «Летний вечер тих и ясен…» на сл. </w:t>
            </w: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Фета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1870B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70BA" w:rsidRPr="005F4EA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Музыкальные портреты: песня «Болтунья» сл. А. Барто, муз. С. Прокофьева; П.И. Чайковский «Баба Яга» из Детского альбома; Л. Моцарт «Менуэт»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1870B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70BA" w:rsidRPr="005F4EA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Танцы, игры и веселье: А. Спадавеккиа «Добрый жук», песня из к/ф «Золушка», И. Дунаевский Полька; И.С. Бах «Волынка»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1870B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70BA" w:rsidRPr="005F4EA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Какой же праздник без музыки? О. Бихлер марш «Триумф победителей»; В. Соловьев-Седой Марш нахимовцев; песни, посвящённые Дню </w:t>
            </w: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Победы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1870B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70BA" w:rsidRPr="005F4EA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870BA" w:rsidRPr="005F4EA5" w:rsidRDefault="001870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70BA" w:rsidRPr="005F4EA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ВАРИАТИВНАЯ ЧАСТЬ</w:t>
            </w:r>
          </w:p>
        </w:tc>
      </w:tr>
      <w:tr w:rsidR="001870BA" w:rsidRPr="005F4EA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1.</w:t>
            </w: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F4E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Музыка народов мира</w:t>
            </w:r>
          </w:p>
        </w:tc>
      </w:tr>
      <w:tr w:rsidR="001870BA" w:rsidRPr="005F4EA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Певец своего народа: А. Хачатурян Андантино, «Подражание </w:t>
            </w:r>
            <w:proofErr w:type="gramStart"/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народному</w:t>
            </w:r>
            <w:proofErr w:type="gramEnd"/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1870B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70BA" w:rsidRPr="005F4EA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Музыка стран ближнего зарубежья: Белорусские народные песни «Савка и Гришка», «Бульба», Г. Гусейнли, сл. Т. Муталлибова «Мои цыплята»; Лезгинка, танец народов Кавказа; Лезгинка из балета А.Хачатуряна «Гаянэ»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1870B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70BA" w:rsidRPr="005F4EA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Музыка стран дальнего зарубежья: «Гусята» – немецкая народная песня, «Аннушка» – чешская народная песня, М. Теодоракис народный танец «Сиртаки», «Чудесная лютня»: этническая музыка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1870B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70BA" w:rsidRPr="005F4EA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870BA" w:rsidRPr="005F4EA5" w:rsidRDefault="001870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70BA" w:rsidRPr="005F4EA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2.</w:t>
            </w: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F4E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Духовная музыка</w:t>
            </w:r>
          </w:p>
        </w:tc>
      </w:tr>
      <w:tr w:rsidR="001870BA" w:rsidRPr="005F4EA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Звучание храма: П.И. Чайковский «Утренняя молитва» и «В церкви» из Детского альбома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1870B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70BA" w:rsidRPr="005F4EA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Религиозные праздники</w:t>
            </w:r>
            <w:proofErr w:type="gramStart"/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:Р</w:t>
            </w:r>
            <w:proofErr w:type="gramEnd"/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ождественский псалом «Эта ночь святая», Рождественская песня «Тихая ночь»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1870B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70BA" w:rsidRPr="005F4EA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870BA" w:rsidRPr="005F4EA5" w:rsidRDefault="001870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70BA" w:rsidRPr="0001464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E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3.</w:t>
            </w: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F4E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Музыка театра и кино</w:t>
            </w:r>
          </w:p>
        </w:tc>
      </w:tr>
      <w:tr w:rsidR="001870BA" w:rsidRPr="005F4EA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Музыкальная сказка на сцене, на экране: оперы-сказки «Муха-цокотуха», «Волк и семеро козлят»; песни из мультфильма </w:t>
            </w: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«Бременские музыканты»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1870B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70BA" w:rsidRPr="005F4EA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Театр оперы и балета: П. Чайковский балет «Щелкунчик». Танцы из второго действия: </w:t>
            </w:r>
            <w:proofErr w:type="gramStart"/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Шоколад (испанский танец), Кофе (арабский танец), Чай (китайский танец), Трепак (русский танец), Танец пастушков; И. Стравинский – «Поганый пляс Кощеева царства» и «Финал» из балета «Жар-Птица»</w:t>
            </w:r>
            <w:proofErr w:type="gram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1870B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70BA" w:rsidRPr="005F4EA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Балет. Хореография – искусство танца: П. Чайковский. Финал 1-го действия из балета «Спящая красавица»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1870B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70BA" w:rsidRPr="005F4EA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Опера. Главные герои и номера оперного спектакля: мужской и женский хоры из Интродукции оперы М.И. Глинки «Иван Сусанин»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1870B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70BA" w:rsidRPr="005F4EA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870BA" w:rsidRPr="005F4EA5" w:rsidRDefault="001870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70BA" w:rsidRPr="005F4EA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4.</w:t>
            </w: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F4E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Современная музыкальная культура</w:t>
            </w:r>
          </w:p>
        </w:tc>
      </w:tr>
      <w:tr w:rsidR="001870BA" w:rsidRPr="005F4EA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Современные обработки классики</w:t>
            </w:r>
            <w:proofErr w:type="gramStart"/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:В</w:t>
            </w:r>
            <w:proofErr w:type="gramEnd"/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 Моцарт «Колыбельная»; А. Вивальди «Летняя гроза» в современной обработке, Ф. Шуберт «Аве Мария»; Поль Мориа «Фигаро» в современной обработке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1870B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70BA" w:rsidRPr="005F4EA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Электронные музыкальные инструменты: </w:t>
            </w:r>
            <w:proofErr w:type="gramStart"/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И. Томита электронная обработка пьесы М.П. Мусоргского «Балет невылупившихся птенцов» из цикла «Картинки с выставки»; А.Рыбников «Гроза» и «Свет Звезд» из к/ф «Через тернии к звездам»; А. Островский «Спят усталые игрушки»</w:t>
            </w:r>
            <w:proofErr w:type="gram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1870B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70BA" w:rsidRPr="005F4EA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870BA" w:rsidRPr="005F4EA5" w:rsidRDefault="001870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70BA" w:rsidRPr="005F4EA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5.</w:t>
            </w: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F4E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Музыкальная грамота</w:t>
            </w:r>
          </w:p>
        </w:tc>
      </w:tr>
      <w:tr w:rsidR="001870BA" w:rsidRPr="005F4EA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Весь мир звучит: Н.А. Римский-Корсаков «Похвала пустыне» из оперы «Сказание о невидимом граде Китеже и деве Февронии»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1870B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70BA" w:rsidRPr="005F4EA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Песня: П.И. Чайковский «Осенняя песнь»; Д.Б. Кабалевский, стихи В. Викторова «Песня о школе», А.Д. Филиппенко, стихи Т.И. Волгиной «Веселый музыкант»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1870B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70BA" w:rsidRPr="005F4EA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870BA" w:rsidRPr="005F4EA5" w:rsidRDefault="001870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70BA" w:rsidRPr="005F4EA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1870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F4EA5" w:rsidRDefault="005F4EA5">
      <w:pPr>
        <w:spacing w:after="0"/>
        <w:ind w:left="12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1870BA" w:rsidRPr="005F4EA5" w:rsidRDefault="00A347FC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5F4EA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2646"/>
      </w:tblGrid>
      <w:tr w:rsidR="001870BA" w:rsidRPr="005F4EA5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1870BA" w:rsidRPr="005F4EA5" w:rsidRDefault="001870B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1870BA" w:rsidRPr="005F4EA5" w:rsidRDefault="001870B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:rsidR="001870BA" w:rsidRPr="005F4EA5" w:rsidRDefault="001870B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70BA" w:rsidRPr="005F4EA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870BA" w:rsidRPr="005F4EA5" w:rsidRDefault="001870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870BA" w:rsidRPr="005F4EA5" w:rsidRDefault="001870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1870BA" w:rsidRPr="005F4EA5" w:rsidRDefault="001870B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1870BA" w:rsidRPr="005F4EA5" w:rsidRDefault="001870B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1870BA" w:rsidRPr="005F4EA5" w:rsidRDefault="001870B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870BA" w:rsidRPr="005F4EA5" w:rsidRDefault="001870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70BA" w:rsidRPr="005F4EA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ИНВАРИАНТНАЯ ЧАСТЬ</w:t>
            </w:r>
          </w:p>
        </w:tc>
      </w:tr>
      <w:tr w:rsidR="001870BA" w:rsidRPr="005F4EA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1.</w:t>
            </w: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F4E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Народная музыка России</w:t>
            </w:r>
          </w:p>
        </w:tc>
      </w:tr>
      <w:tr w:rsidR="001870BA" w:rsidRPr="005F4EA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Край, в котором ты живёшь: русские народные песни «Во поле береза стояла», «Уж как по мосту, мосточку»; В.Я.Шаинский «Вместе весело шагать»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1870B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70BA" w:rsidRPr="005F4EA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Русский фольклор: русские народные песни «Из-под дуба, из-под вяза»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1870B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70BA" w:rsidRPr="005F4EA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Русские народные музыкальные </w:t>
            </w: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инструменты: Русские народные песни «Светит месяц»; «Ах вы, сени, мои сени»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1870B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70BA" w:rsidRPr="005F4EA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Сказки, мифы и легенды: «Былина о Вольге и Микуле», А.С. Аренский «Фантазия на темы Рябинина для фортепиано с оркестром»; Н.Добронравов М. Таривердиев «Маленький принц» (Кто тебя выдумал, звездная страна…)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1870B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70BA" w:rsidRPr="005F4EA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Народные праздники: песни-колядки «Пришла коляда», «В ночном саду»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1870B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70BA" w:rsidRPr="005F4EA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Фольклор народов России: народная песня коми «Провожание»; татарская народная песня «Туган як»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1870B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70BA" w:rsidRPr="005F4EA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Фольклор в творчестве профессиональных музыкантов: Хор «А мы просо сеяли» из оперы Н.А. Римского-Корсакова «Снегурочка», П.И. Чайковский Финал из симфонии № 4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1870B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70BA" w:rsidRPr="005F4EA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870BA" w:rsidRPr="005F4EA5" w:rsidRDefault="001870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70BA" w:rsidRPr="005F4EA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2.</w:t>
            </w: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F4E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Классическая музыка</w:t>
            </w:r>
          </w:p>
        </w:tc>
      </w:tr>
      <w:tr w:rsidR="001870BA" w:rsidRPr="005F4EA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Русские композиторы-классики: П.И.Чайковский «Немецкая песенка», «Неаполитанская песенка» из Детского альбома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1870B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70BA" w:rsidRPr="005F4EA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Европейские композиторы-классики: Л. ван Бетховен «Сурок»; Концерт для фортепиано с оркестром № 4, 2-я часть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1870B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70BA" w:rsidRPr="005F4EA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Музыкальные инструменты. Скрипка, виолончель: Н. Паганини каприс № 24; </w:t>
            </w: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Л. Делиб Пиццикато из балета «Сильвия»; А. Вивальди Концерт для виолончели с оркестром соль-минор, 2 часть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1870B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70BA" w:rsidRPr="005F4EA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Вокальная музыка: М.И. Глинка «Жаворонок»; "Школьный вальс" Исаака Дунаевского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1870B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70BA" w:rsidRPr="005F4EA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Программная музыка: А.К. Лядов «Кикимора», «Волшебное озеро»; М.П. Мусоргский. </w:t>
            </w: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«Рассвет на Москве-реке» – вступление к опере «Хованщина»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1870B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70BA" w:rsidRPr="005F4EA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Симфоническая музыка: П.И. Чайковский Симфония № 4, Финал; С.С. Прокофьев. </w:t>
            </w: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Классическая симфония (№ 1) Первая часть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1870B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70BA" w:rsidRPr="005F4EA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Мастерство исполнителя: Русская народная песня «Уж, ты сад» в исполнении Л. Руслановой; Л. ван Бетховен Патетическая соната (1-я часть) для фортепиано в исполнении С.Т. Рихтера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1870B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70BA" w:rsidRPr="005F4EA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Инструментальная музыка: Р. Шуман «Грезы»; С.С. Прокофьев «Сказки старой бабушки»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1870B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70BA" w:rsidRPr="005F4EA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870BA" w:rsidRPr="005F4EA5" w:rsidRDefault="001870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70BA" w:rsidRPr="0001464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E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3.</w:t>
            </w: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F4E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Музыка в жизни человека</w:t>
            </w:r>
          </w:p>
        </w:tc>
      </w:tr>
      <w:tr w:rsidR="001870BA" w:rsidRPr="005F4EA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Главный музыкальный символ: Гимн России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1870B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70BA" w:rsidRPr="005F4EA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Красота и вдохновение: «Рассвет-чародей» музыка В.Я.Шаинского сл. </w:t>
            </w: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М.С.Пляцковского; П.И. Чайковский «Мелодия» для скрипки и фортепиано, А.П. Бородин «Ноктюрн из струнного квартета № 2»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1870B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70BA" w:rsidRPr="005F4EA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870BA" w:rsidRPr="005F4EA5" w:rsidRDefault="001870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70BA" w:rsidRPr="005F4EA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ВАРИАТИВНАЯ ЧАСТЬ</w:t>
            </w:r>
          </w:p>
        </w:tc>
      </w:tr>
      <w:tr w:rsidR="001870BA" w:rsidRPr="005F4EA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1.</w:t>
            </w: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F4E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Музыка народов мира</w:t>
            </w:r>
          </w:p>
        </w:tc>
      </w:tr>
      <w:tr w:rsidR="001870BA" w:rsidRPr="005F4EA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Диалог культур: М.И. Глинка Персидский хор из оперы «Руслан и Людмила»; А.И. Хачатурян «Русская пляска» из балета «Гаянэ»; А.П. Бородин музыкальная картина «В Средней Азии»; Н.А. Римский-Корсаков «Песня индийского гостя» из оперы «Садко»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1870B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70BA" w:rsidRPr="005F4EA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870BA" w:rsidRPr="005F4EA5" w:rsidRDefault="001870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70BA" w:rsidRPr="005F4EA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2.</w:t>
            </w: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F4E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Духовная музыка</w:t>
            </w:r>
          </w:p>
        </w:tc>
      </w:tr>
      <w:tr w:rsidR="001870BA" w:rsidRPr="005F4EA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Инструментальная музыка в церкви: И.С. Бах Хоральная прелюдия фа-минор для органа, Токката и фуга ре минор для органа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1870B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70BA" w:rsidRPr="005F4EA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Искусство Русской православной церкви: молитва «Богородице Дево</w:t>
            </w:r>
            <w:proofErr w:type="gramStart"/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Р</w:t>
            </w:r>
            <w:proofErr w:type="gramEnd"/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адуйся» хора братии Оптиной Пустыни; С.В. Рахманинов «Богородице Дево Радуйся» из «Всенощного бдения»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1870B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70BA" w:rsidRPr="005F4EA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Религиозные праздники: колядки «Добрый тебе вечер», «Небо и земля», Рождественские песни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1870B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70BA" w:rsidRPr="005F4EA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870BA" w:rsidRPr="005F4EA5" w:rsidRDefault="001870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70BA" w:rsidRPr="0001464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E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lastRenderedPageBreak/>
              <w:t>Раздел 3.</w:t>
            </w: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F4E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Музыка театра и кино</w:t>
            </w:r>
          </w:p>
        </w:tc>
      </w:tr>
      <w:tr w:rsidR="001870BA" w:rsidRPr="005F4EA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Музыкальная сказка на сцене, на экране: фильм-балет «Хрустальный башмачок» (балет С.С.Прокофьева «Золушка»); </w:t>
            </w:r>
            <w:proofErr w:type="gramStart"/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</w:t>
            </w:r>
            <w:proofErr w:type="gramEnd"/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ильм-сказка «Золотой ключик, или Приключения Буратино», А.Толстой, муз. </w:t>
            </w: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А.Рыбникова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1870B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70BA" w:rsidRPr="005F4EA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Театр оперы и балета: отъезд Золушки на бал, Полночь из балета С.С. Прокофьева «Золушка»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1870B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70BA" w:rsidRPr="005F4EA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Балет. Хореография – искусство танца: вальс, сцена примерки туфельки и финал из балета С.С. Прокофьева «Золушка»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1870B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70BA" w:rsidRPr="005F4EA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Опера. Главные герои и номера оперного спектакля: Песня Вани, Ария Сусанина и хор «Славься!» из оперы М.И. Глинки «Иван Сусанин»; Н.А. Римский-Корсаков опера «Сказка о царе Салтане»: «Три чуда», «Полет шмеля»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1870B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70BA" w:rsidRPr="005F4EA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Сюжет музыкального спектакля: сцена у Посада из оперы М.И. Глинки «Иван Сусанин»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1870B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70BA" w:rsidRPr="005F4EA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Оперетта, мюзикл: Ж. Оффенбах «Шествие царей» из оперетты «Прекрасная Елена»; Песня «До-Ре-Ми» из мюзикла Р. Роджерса «Звуки музыки»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1870B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70BA" w:rsidRPr="005F4EA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870BA" w:rsidRPr="005F4EA5" w:rsidRDefault="001870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70BA" w:rsidRPr="005F4EA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4.</w:t>
            </w: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F4E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Современная музыкальная культура</w:t>
            </w:r>
          </w:p>
        </w:tc>
      </w:tr>
      <w:tr w:rsidR="001870BA" w:rsidRPr="005F4EA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Современные обработки классической музыки: Ф. Шопен Прелюдия ми-минор, </w:t>
            </w: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Чардаш В. Монти в современной обработке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1870B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70BA" w:rsidRPr="005F4EA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Джаз: С. Джоплин регтайм «Артист эстрады». Б. Тиэл «Как прекрасен мир!», Д. Херман «</w:t>
            </w: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Hello</w:t>
            </w: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Dolly</w:t>
            </w: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» в исполнении Л. Армстронга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1870B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70BA" w:rsidRPr="005F4EA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Исполнители современной музыки: О.Газманов «Люси» в исполнении Р.Газманова (6 лет); И. Лиева, Э. Терская «Мама» в исполнении группы «Рирада»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1870B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70BA" w:rsidRPr="005F4EA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Электронные музыкальные инструменты: Э. Артемьев темы из кинофильмов «Раба любви», «Родня». Э. Сигмейстер. Ковбойская песня для детского ансамбля электронных и элементарных инструментов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1870B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70BA" w:rsidRPr="005F4EA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870BA" w:rsidRPr="005F4EA5" w:rsidRDefault="001870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70BA" w:rsidRPr="005F4EA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7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1870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F4EA5" w:rsidRDefault="005F4EA5">
      <w:pPr>
        <w:spacing w:after="0"/>
        <w:ind w:left="12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1870BA" w:rsidRPr="005F4EA5" w:rsidRDefault="00A347FC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5F4EA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3023"/>
      </w:tblGrid>
      <w:tr w:rsidR="001870BA" w:rsidRPr="005F4EA5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1870BA" w:rsidRPr="005F4EA5" w:rsidRDefault="001870B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1870BA" w:rsidRPr="005F4EA5" w:rsidRDefault="001870B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:rsidR="001870BA" w:rsidRPr="005F4EA5" w:rsidRDefault="001870B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70BA" w:rsidRPr="005F4EA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870BA" w:rsidRPr="005F4EA5" w:rsidRDefault="001870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870BA" w:rsidRPr="005F4EA5" w:rsidRDefault="001870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1870BA" w:rsidRPr="005F4EA5" w:rsidRDefault="001870B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1870BA" w:rsidRPr="005F4EA5" w:rsidRDefault="001870B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1870BA" w:rsidRPr="005F4EA5" w:rsidRDefault="001870B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870BA" w:rsidRPr="005F4EA5" w:rsidRDefault="001870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70BA" w:rsidRPr="005F4EA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ИНВАРИАНТНАЯ ЧАСТЬ</w:t>
            </w:r>
          </w:p>
        </w:tc>
      </w:tr>
      <w:tr w:rsidR="001870BA" w:rsidRPr="005F4EA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1.</w:t>
            </w: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F4E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Народная музыка России</w:t>
            </w:r>
          </w:p>
        </w:tc>
      </w:tr>
      <w:tr w:rsidR="001870BA" w:rsidRPr="0001464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Край, в котором ты живёшь: русская народная песня «Степь, да степь кругом»; «Рондо на русские темы»; </w:t>
            </w: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Е.П.Крылатов «Крылатые качели»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"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bf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1870BA" w:rsidRPr="0001464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Русский фольклор: </w:t>
            </w:r>
            <w:proofErr w:type="gramStart"/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«Среди долины ровныя», «Пойду ль я, выйду ль я»; кант «Радуйся, Роско земле»; марш «Славны были наши деды», «Вспомним, братцы, Русь и славу!»</w:t>
            </w:r>
            <w:proofErr w:type="gram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"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bf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1870BA" w:rsidRPr="0001464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Русские народные музыкальные инструменты и народные песни: «</w:t>
            </w:r>
            <w:proofErr w:type="gramStart"/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Пошла</w:t>
            </w:r>
            <w:proofErr w:type="gramEnd"/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млада за водой», «Ах, улица, улица широкая». </w:t>
            </w: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Инструментальные наигрыши. Плясовые мелодии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"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bf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1870BA" w:rsidRPr="0001464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Жанры музыкального фольклора: русские народные песни «Ах ты, степь», «Я на горку шла»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"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bf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1870BA" w:rsidRPr="0001464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Фольклор народов России: «Апипа», татарская народная песня; «Сказочка», марийская народная песня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"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bf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1870BA" w:rsidRPr="0001464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Фольклор в творчестве профессиональных музыкантов: А.Эшпай «Песни горных и луговых мари»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"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bf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1870BA" w:rsidRPr="005F4EA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870BA" w:rsidRPr="005F4EA5" w:rsidRDefault="001870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70BA" w:rsidRPr="005F4EA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2.</w:t>
            </w: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F4E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Классическая музыка</w:t>
            </w:r>
          </w:p>
        </w:tc>
      </w:tr>
      <w:tr w:rsidR="001870BA" w:rsidRPr="0001464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Композитор – исполнитель – слушатель: концерт № 1 для фортепиано с оркестром П.И. Чайковского (фрагменты), песня Леля «Туча со громом сговаривалась» из оперы «Снегурочка» Н.А. Римског</w:t>
            </w:r>
            <w:proofErr w:type="gramStart"/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о-</w:t>
            </w:r>
            <w:proofErr w:type="gramEnd"/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"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bf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1870BA" w:rsidRPr="0001464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Композиторы – детям: Ю.М.Чичков </w:t>
            </w: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«Детство — это я и ты»; А.П. Бородин, А.К. Лядов, Ц.А. Кюи, Н.А. Римский-Корсаков «Парафразы»; пьеса «Детского альбома», П.И. Чайковский «Игра в лошадки»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"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bf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1870BA" w:rsidRPr="0001464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Музыкальные инструменты. Фортепиано: «Гном», «Старый замок» из фортепианного цикла «Картинки с выставки» М.П. Мусоргского; «Школьные годы» муз. </w:t>
            </w: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Д. Кабалевского, сл.Е.Долматовского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"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bf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1870BA" w:rsidRPr="0001464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Вокальная музыка: «Детская» — вокальный цикл М.П. Мусоргского; С.С. Прокофьев «Вставайте, люди русские!» из кантаты «Александр Невский»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"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bf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1870BA" w:rsidRPr="0001464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Инструментальная музыка: «Тюильрийский сад», фортепианный цикл «Картинки с выставки» М.П. Мусоргского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"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bf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1870BA" w:rsidRPr="0001464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Русские композиторы-классики: М.И. Глинка увертюра к опере «Руслан и Людмила»: П.И. Чайковский «Спящая красавица»; А.П. Бородин. </w:t>
            </w: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Опера «Князь Игорь»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"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bf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1870BA" w:rsidRPr="0001464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Европейские композиторы-классики: В. Моцарт. Симфония № 40 (2 и 3 части); К.В. Глюк опера «Орфей и Эвридика»; Эдвард Григ музыка к драме Генрика Ибсена «Пер Гюнт». Л. ван Бетховен «Лунная соната», «К Элизе», «Сурок»; канон В.А. Моцарта «Слава солнцу, слава миру»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"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bf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1870BA" w:rsidRPr="0001464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Мастерство исполнителя: песня Баяна из оперы М.И. Глинки «Руслан и Людмила», песни гусляра Садко в опере-былине «Садко»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"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bf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1870BA" w:rsidRPr="005F4EA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870BA" w:rsidRPr="005F4EA5" w:rsidRDefault="001870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70BA" w:rsidRPr="0001464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E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3.</w:t>
            </w: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F4E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Музыка в жизни человека</w:t>
            </w:r>
          </w:p>
        </w:tc>
      </w:tr>
      <w:tr w:rsidR="001870BA" w:rsidRPr="0001464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Музыкальные пейзажи: «Утро» Э. Грига, Вечерняя песня М.П. Мусоргского, «Запевки» Г. Свиридова симфоническая музыкальная картина С.С. Прокофьева «Шествие солнца». </w:t>
            </w: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«В пещере горного короля» из сюиты «Пер Гюнт»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"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bf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1870BA" w:rsidRPr="0001464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Танцы, игры и веселье: Муз. Ю.Чичкова, сл.Ю.Энтина «Песенка про жирафа»; М.И.Глинка «Вальс-фантазия, «Камаринская» для симфонического оркестра. Мелодии масленичного гулянья из оперы Н.А. Римского-Корсакова «Снегурочка». </w:t>
            </w: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Контрданс сельский танец - пьеса Л.ван Бетховена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"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bf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1870BA" w:rsidRPr="0001464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Музыка на войне, музыка о войне: песни Великой Отечественной войны – песни Великой Победы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"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bf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1870BA" w:rsidRPr="005F4EA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870BA" w:rsidRPr="005F4EA5" w:rsidRDefault="001870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70BA" w:rsidRPr="005F4EA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ВАРИАТИВНАЯ ЧАСТЬ</w:t>
            </w:r>
          </w:p>
        </w:tc>
      </w:tr>
      <w:tr w:rsidR="001870BA" w:rsidRPr="005F4EA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1.</w:t>
            </w: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F4E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Музыка народов мира</w:t>
            </w:r>
          </w:p>
        </w:tc>
      </w:tr>
      <w:tr w:rsidR="001870BA" w:rsidRPr="0001464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Фольклор других народов и стран в музыке отечественных и зарубежных композиторов: «Мама» русского </w:t>
            </w: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композитора В. Гаврилина и итальянского — Ч.Биксио; </w:t>
            </w: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</w:t>
            </w: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.В. Рахманинов «Не пой, красавица при мне» и Ж.Бизе Фарандола из 2-й сюиты «Арлезианка»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3"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bf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1870BA" w:rsidRPr="0001464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Образы других культур в музыке русских композиторов: М. Мусоргский Танец персидок из оперы «Хованщина». </w:t>
            </w: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А.Хачатурян «Танец с саблями» из балета «Гаянэ»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4"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bf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1870BA" w:rsidRPr="0001464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Русские музыкальные цитаты в творчестве зарубежных композиторов: П. Сарасате «Москвичка». </w:t>
            </w: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И.Штраус «Русский марш»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5"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bf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1870BA" w:rsidRPr="005F4EA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870BA" w:rsidRPr="005F4EA5" w:rsidRDefault="001870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70BA" w:rsidRPr="005F4EA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2.</w:t>
            </w: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F4E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Духовная музыка</w:t>
            </w:r>
          </w:p>
        </w:tc>
      </w:tr>
      <w:tr w:rsidR="001870BA" w:rsidRPr="0001464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Религиозные праздники: вербное воскресенье: «Вербочки» русского поэта А. Блока. </w:t>
            </w: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Выучи и спой песни А. Гречанинова и Р. Глиэра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6"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bf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1870BA" w:rsidRPr="0001464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Троица: летние народные обрядовые песни, детские песни о березках («Березонька кудрявая» и др.)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7"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bf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1870BA" w:rsidRPr="005F4EA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870BA" w:rsidRPr="005F4EA5" w:rsidRDefault="001870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70BA" w:rsidRPr="0001464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E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3.</w:t>
            </w: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F4E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Музыка театра и кино</w:t>
            </w:r>
          </w:p>
        </w:tc>
      </w:tr>
      <w:tr w:rsidR="001870BA" w:rsidRPr="0001464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Патриотическая и народная тема в театре и кино: Симфония № 3 «Героическая» Людвига ван Бетховена</w:t>
            </w:r>
            <w:proofErr w:type="gramStart"/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gramEnd"/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proofErr w:type="gramEnd"/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пера «Война и мир»; музыка к кинофильму «Александр Невский» С.С. Прокофьева, оперы </w:t>
            </w: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«Борис Годунов» и другие произведения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8"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bf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1870BA" w:rsidRPr="0001464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Сюжет музыкального спектакля: мюзиклы «Семеро козлят на новый лад» А. Рыбникова, «Звуки музыки» Р. Роджерса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9"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bf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1870BA" w:rsidRPr="0001464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Кто создаёт музыкальный спектакль: В. Моцарт опера «Волшебная флейта»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0"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bf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1870BA" w:rsidRPr="005F4EA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870BA" w:rsidRPr="005F4EA5" w:rsidRDefault="001870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70BA" w:rsidRPr="005F4EA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4.</w:t>
            </w: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F4E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Современная музыкальная культура</w:t>
            </w:r>
          </w:p>
        </w:tc>
      </w:tr>
      <w:tr w:rsidR="001870BA" w:rsidRPr="0001464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Исполнители современной музыки: </w:t>
            </w: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SHAMAN</w:t>
            </w: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исполняет песню «Конь», музыка И. Матвиенко, стихи А. Шаганова; пьесы В. Малярова из сюиты «В монастыре» «У иконы Богородицы», «Величит душа моя Господа» в рамках фестиваля современной музыки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1"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bf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1870BA" w:rsidRPr="0001464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Особенности джаза: «Колыбельная» из оперы Дж. </w:t>
            </w: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Гершвина «Порги и Бесс»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2"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bf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1870BA" w:rsidRPr="0001464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Электронные музыкальные инструменты: Э.Артемьев «Поход» из к/ф «Сибириада», «Слушая Баха» из к/ф «Солярис»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3"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bf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1870BA" w:rsidRPr="005F4EA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870BA" w:rsidRPr="005F4EA5" w:rsidRDefault="001870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70BA" w:rsidRPr="005F4EA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5.</w:t>
            </w: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F4E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Музыкальная грамота</w:t>
            </w:r>
          </w:p>
        </w:tc>
      </w:tr>
      <w:tr w:rsidR="001870BA" w:rsidRPr="0001464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Интонация: К. Сен-Санс пьесы из сюиты «Карнавал животных»: «Королевский марш льва», «Аквариум», «Лебедь»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4"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bf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1870BA" w:rsidRPr="0001464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Ритм: И. Штраус-отец Радецки-марш, И. </w:t>
            </w: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Штраус-сын Полька-пиццикато, вальс «На прекрасном голубом Дунае»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5"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bf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1870BA" w:rsidRPr="005F4EA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870BA" w:rsidRPr="005F4EA5" w:rsidRDefault="001870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70BA" w:rsidRPr="005F4EA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9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1870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F4EA5" w:rsidRDefault="005F4EA5">
      <w:pPr>
        <w:spacing w:after="0"/>
        <w:ind w:left="12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1870BA" w:rsidRPr="005F4EA5" w:rsidRDefault="00A347FC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5F4EA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3036"/>
      </w:tblGrid>
      <w:tr w:rsidR="001870BA" w:rsidRPr="005F4EA5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1870BA" w:rsidRPr="005F4EA5" w:rsidRDefault="001870B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1870BA" w:rsidRPr="005F4EA5" w:rsidRDefault="001870B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:rsidR="001870BA" w:rsidRPr="005F4EA5" w:rsidRDefault="001870B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70BA" w:rsidRPr="005F4EA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870BA" w:rsidRPr="005F4EA5" w:rsidRDefault="001870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870BA" w:rsidRPr="005F4EA5" w:rsidRDefault="001870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1870BA" w:rsidRPr="005F4EA5" w:rsidRDefault="001870B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1870BA" w:rsidRPr="005F4EA5" w:rsidRDefault="001870B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1870BA" w:rsidRPr="005F4EA5" w:rsidRDefault="001870B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870BA" w:rsidRPr="005F4EA5" w:rsidRDefault="001870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70BA" w:rsidRPr="005F4EA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ИНВАРИАНТНАЯ ЧАСТЬ</w:t>
            </w:r>
          </w:p>
        </w:tc>
      </w:tr>
      <w:tr w:rsidR="001870BA" w:rsidRPr="005F4EA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1.</w:t>
            </w: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F4E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Народная музыка России</w:t>
            </w:r>
          </w:p>
        </w:tc>
      </w:tr>
      <w:tr w:rsidR="001870BA" w:rsidRPr="0001464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Край, в котором ты живёшь: русские народные песни «</w:t>
            </w:r>
            <w:proofErr w:type="gramStart"/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Выходили</w:t>
            </w:r>
            <w:proofErr w:type="gramEnd"/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красны девицы», «Вдоль да по речке», «Солдатушки, бравы ребятушки»; Е.П.Крылатов, Ю.С.Энтин «Лесной олень»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6"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412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ea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1870BA" w:rsidRPr="0001464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Первые артисты, народный театр: И.Ф. Стравинский балет «Петрушка»; русская народная песня «</w:t>
            </w:r>
            <w:proofErr w:type="gramStart"/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Скоморошья-плясовая</w:t>
            </w:r>
            <w:proofErr w:type="gramEnd"/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», фрагменты из оперы «Князь Игорь» А.П. Бородина; фрагменты из оперы «Садко»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7"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412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ea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1870BA" w:rsidRPr="0001464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Русские народные музыкальные инструменты: П.И. Чайковский пьесы «Камаринская» «Мужик на гармонике играет»; «Пляска скоморохов» из оперы </w:t>
            </w: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«Снегурочка»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8"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412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ea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1870BA" w:rsidRPr="0001464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Жанры музыкального фольклора: русская народная песня «</w:t>
            </w:r>
            <w:proofErr w:type="gramStart"/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Выходили</w:t>
            </w:r>
            <w:proofErr w:type="gramEnd"/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красны девицы»; «Вариации на Камаринскую»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9"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412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ea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1870BA" w:rsidRPr="0001464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Фольклор народов России: Якутские народные мелодии «Призыв весны», «Якутский танец»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0"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412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ea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1870BA" w:rsidRPr="0001464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Фольклор в творчестве профессиональных музыкантов: С.В. Рахманинов 1-я часть Концерта №3 для фортепиано с оркестром; П.И. Чайковский песни «Девицы, красавицы», «Уж как по мосту, по мосточку» из оперы «Евгений Онегин»; Г.В. Свиридов Кантата «Курские песни»; С.С. Прокофьев кантата «Александр Невский»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1"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412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ea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1870BA" w:rsidRPr="005F4EA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870BA" w:rsidRPr="005F4EA5" w:rsidRDefault="001870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70BA" w:rsidRPr="005F4EA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2.</w:t>
            </w: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F4E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Классическая музыка</w:t>
            </w:r>
          </w:p>
        </w:tc>
      </w:tr>
      <w:tr w:rsidR="001870BA" w:rsidRPr="0001464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Композиторы – детям: П.И. Чайковский «Сладкая греза», из Детского альбома, Д.Д. Шостакович Вальс-шутка; песни из фильма-мюзикла «Мэри Поппинс, до свидания»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2"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412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ea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1870BA" w:rsidRPr="0001464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Оркестр: И. Гайдн Анданте из симфонии № 94; Л. ван Бетховен Маршевая тема из финала Пятой симфонии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3"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412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ea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1870BA" w:rsidRPr="0001464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Вокальная музыка: С.С. Прокофьев, стихи А. Барто «Болтунья»; М.И. Глинка, стихи Н. Кукольника «Попутная песня»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4"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412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ea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1870BA" w:rsidRPr="0001464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Инструментальная музыка: П.И. Чайковский «Мама», «Игра в лошадки» из Детского альбома, С.С. Прокофьев «Раскаяние» из Детской музыки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5"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412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ea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1870BA" w:rsidRPr="0001464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Программная музыка: Н.А. Римский-Корсаков Симфоническая сюита «Шехеразада»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6"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412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ea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1870BA" w:rsidRPr="0001464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Симфоническая музыка: М.И. Глинка. «Арагонская хота», П. Чайковский Скерцо из 4-й симфонии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7"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412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ea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1870BA" w:rsidRPr="0001464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Русские композиторы-классики: П.И. Чайковский «Танец феи Драже», «Вальс цветов» из балета «Щелкунчик»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8"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412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ea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1870BA" w:rsidRPr="0001464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Европейские композиторы-классики: </w:t>
            </w:r>
            <w:proofErr w:type="gramStart"/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Ж. Бизе «Арлезианка» (1 сюита:</w:t>
            </w:r>
            <w:proofErr w:type="gramEnd"/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Прелюдия, Менуэт, Перезвон, 2 сюита: </w:t>
            </w:r>
            <w:proofErr w:type="gramStart"/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Фарандола – фрагменты)</w:t>
            </w:r>
            <w:proofErr w:type="gram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9"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412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ea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1870BA" w:rsidRPr="0001464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Мастерство исполнителя: Скерцо из «Богатырской» симфонии А.П.Бородина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0"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412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ea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1870BA" w:rsidRPr="005F4EA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870BA" w:rsidRPr="005F4EA5" w:rsidRDefault="001870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70BA" w:rsidRPr="0001464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E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3.</w:t>
            </w: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F4E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Музыка в жизни человека</w:t>
            </w:r>
          </w:p>
        </w:tc>
      </w:tr>
      <w:tr w:rsidR="001870BA" w:rsidRPr="0001464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Искусство времени: Н. Паганини «Вечное движение», И. Штраус «Вечное движение», М. Глинка «Попутная песня», Э. Артемьев «Полет» из к/ф «Родня»; Е.П.Крылатов и Ю.С.Энтин «Прекрасное далеко»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1"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412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ea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1870BA" w:rsidRPr="005F4EA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870BA" w:rsidRPr="005F4EA5" w:rsidRDefault="001870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70BA" w:rsidRPr="005F4EA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ВАРИАТИВНАЯ ЧАСТЬ</w:t>
            </w:r>
          </w:p>
        </w:tc>
      </w:tr>
      <w:tr w:rsidR="001870BA" w:rsidRPr="005F4EA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Раздел 1.</w:t>
            </w: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F4E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Музыка народов мира</w:t>
            </w:r>
          </w:p>
        </w:tc>
      </w:tr>
      <w:tr w:rsidR="001870BA" w:rsidRPr="0001464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Музыка стран ближнего зарубежья: песни и плясовые наигрыши народных музыкантов-сказителей (акыны, ашуги, бакши и др.); К. Караев Колыбельная и танец из балета «Тропою грома». И. Лученок, М. Ясень «Майский вальс». А.Пахмутова, Н.Добронравов «Беловежская пуща» в исполнении ВИА «Песняры»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2"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412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ea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1870BA" w:rsidRPr="0001464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Музыка стран дальнего зарубежья: норвежская народная песня «Волшебный смычок»; А.Дворжак Славянский танец № 2 ми-минор, Юмореска. </w:t>
            </w: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Б.Сметана Симфоническая поэма «Влтава»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3"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412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ea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1870BA" w:rsidRPr="005F4EA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870BA" w:rsidRPr="005F4EA5" w:rsidRDefault="001870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70BA" w:rsidRPr="005F4EA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2.</w:t>
            </w: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F4E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Духовная музыка</w:t>
            </w:r>
          </w:p>
        </w:tc>
      </w:tr>
      <w:tr w:rsidR="001870BA" w:rsidRPr="0001464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Религиозные праздники: пасхальная песня «Не шум шумит», фрагмент финала «Светлый праздник» из сюиты-фантазии С.В. Рахманинова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4"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412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ea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1870BA" w:rsidRPr="005F4EA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870BA" w:rsidRPr="005F4EA5" w:rsidRDefault="001870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70BA" w:rsidRPr="0001464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E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3.</w:t>
            </w: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F4E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Музыка театра и кино</w:t>
            </w:r>
          </w:p>
        </w:tc>
      </w:tr>
      <w:tr w:rsidR="001870BA" w:rsidRPr="0001464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Музыкальная сказка на сцене, на экране: «Морозко» – музыкальный фильм-сказка музыка Н. Будашкина; С. Никитин «Это очень интересно», «Пони», «Сказка по лесу идет», «Резиновый ёжик»; Г.В. Свиридов сюита «Музыкальные иллюстрации»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5"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412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ea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1870BA" w:rsidRPr="0001464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Театр оперы и балета: Сцена народных гуляний из второго действия оперы Н.А. Римского-Корсакова «Сказание о невидимом граде Китеже и деве Февронии»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6"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412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ea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1870BA" w:rsidRPr="0001464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Балет: А. Хачатурян. Балет «Гаянэ» (фрагменты); Р. Щедрин Балет «Конек-горбунок», фрагменты: «Девичий хоровод», «Русская кадриль», «Золотые рыбки», «Ночь»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7"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412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ea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1870BA" w:rsidRPr="0001464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Опера. Главные герои и номера оперного спектакля: оперы «Садко», «Борис Годунов», «Сказка о царе Салтане»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8"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412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ea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1870BA" w:rsidRPr="0001464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Патриотическая и народная тема в театре и кино: П.И. Чайковский Торжественная увертюра «1812 год»; Ария Кутузова из оперы С.С.Прокофьева «Война и мир»; попурри на темы песен военных лет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9"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412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ea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1870BA" w:rsidRPr="005F4EA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870BA" w:rsidRPr="005F4EA5" w:rsidRDefault="001870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70BA" w:rsidRPr="005F4EA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4.</w:t>
            </w: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F4E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Современная музыкальная культура</w:t>
            </w:r>
          </w:p>
        </w:tc>
      </w:tr>
      <w:tr w:rsidR="001870BA" w:rsidRPr="0001464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Современные обработки классической музыки: В.А. Моцарт «Колыбельная»; А. Вивальди «Летняя гроза» в современной обработке; Ф. Шуберт «Аве Мария» в современной обработке; Поль Мориа «Фигаро»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0"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412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ea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1870BA" w:rsidRPr="0001464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Джаз: Дж. Гершвин «Летнее время», Д.Эллингтон «Караван». Г.Миллер «Серенада лунного света», «</w:t>
            </w:r>
            <w:proofErr w:type="gramStart"/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Чаттануга</w:t>
            </w:r>
            <w:proofErr w:type="gramEnd"/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Чу-Чу»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1"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412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ea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1870BA" w:rsidRPr="005F4EA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870BA" w:rsidRPr="005F4EA5" w:rsidRDefault="001870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70BA" w:rsidRPr="005F4EA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5.</w:t>
            </w: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F4E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Музыкальная грамота</w:t>
            </w:r>
          </w:p>
        </w:tc>
      </w:tr>
      <w:tr w:rsidR="001870BA" w:rsidRPr="0001464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Интонация: С.В.Рахманинов. «Сирень»; Р.Щедрин. Концерт для оркестра «Озорные частушки»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2"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412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ea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1870BA" w:rsidRPr="0001464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Музыкальный язык: Я. Сибелиус «Грустный вальс»; К. Орф «О, Фортуна!» (№ 1) из кантаты «Кармина Бурана»; Л. Андерсон «Пьеса для пишущей машинки с оркестром»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3"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412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ea</w:t>
              </w:r>
              <w:r w:rsidRPr="005F4EA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1870BA" w:rsidRPr="005F4EA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870BA" w:rsidRPr="005F4EA5" w:rsidRDefault="001870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70BA" w:rsidRPr="005F4EA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A347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870BA" w:rsidRPr="005F4EA5" w:rsidRDefault="001870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870BA" w:rsidRPr="005F4EA5" w:rsidRDefault="001870BA">
      <w:pPr>
        <w:rPr>
          <w:rFonts w:ascii="Times New Roman" w:hAnsi="Times New Roman" w:cs="Times New Roman"/>
          <w:sz w:val="24"/>
          <w:szCs w:val="24"/>
        </w:rPr>
        <w:sectPr w:rsidR="001870BA" w:rsidRPr="005F4EA5" w:rsidSect="005F4EA5">
          <w:pgSz w:w="16383" w:h="11906" w:orient="landscape"/>
          <w:pgMar w:top="720" w:right="720" w:bottom="720" w:left="720" w:header="720" w:footer="720" w:gutter="0"/>
          <w:cols w:space="720"/>
        </w:sectPr>
      </w:pPr>
    </w:p>
    <w:p w:rsidR="001870BA" w:rsidRPr="00FF1215" w:rsidRDefault="00A347FC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bookmarkStart w:id="7" w:name="block-12293629"/>
      <w:bookmarkEnd w:id="6"/>
      <w:r w:rsidRPr="00FF1215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УЧЕБНО-МЕТОДИЧЕСКОЕ ОБЕСПЕЧЕНИЕ ОБРАЗОВАТЕЛЬНОГО ПРОЦЕССА</w:t>
      </w:r>
    </w:p>
    <w:p w:rsidR="001870BA" w:rsidRPr="00C62A7F" w:rsidRDefault="00A347FC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C62A7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ОБЯЗАТЕЛЬНЫЕ УЧЕБНЫЕ МАТЕРИАЛЫ ДЛЯ УЧЕНИКА</w:t>
      </w:r>
    </w:p>
    <w:p w:rsidR="001870BA" w:rsidRPr="00FF1215" w:rsidRDefault="00A347FC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FF1215">
        <w:rPr>
          <w:rFonts w:ascii="Times New Roman" w:hAnsi="Times New Roman" w:cs="Times New Roman"/>
          <w:color w:val="000000"/>
          <w:sz w:val="24"/>
          <w:szCs w:val="24"/>
          <w:lang w:val="ru-RU"/>
        </w:rPr>
        <w:t>​‌• Музыка, 1 класс/ Критская Е.Д., Сергеева Г.П., Шмагина Т.С., Акционерное общество «Издательство «Просвещение»</w:t>
      </w:r>
      <w:r w:rsidRPr="00FF1215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FF121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• Музыка, 2 класс/ Критская Е.Д., Сергеева Г.П., Шмагина Т.С., Акционерное общество «Издательство «Просвещение»</w:t>
      </w:r>
      <w:r w:rsidRPr="00FF1215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FF121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• Музыка, 3 класс/ Критская Е.Д., Сергеева Г.П., Шмагина Т.С., Акционерное общество «Издательство «Просвещение»</w:t>
      </w:r>
      <w:r w:rsidRPr="00FF1215">
        <w:rPr>
          <w:rFonts w:ascii="Times New Roman" w:hAnsi="Times New Roman" w:cs="Times New Roman"/>
          <w:sz w:val="24"/>
          <w:szCs w:val="24"/>
          <w:lang w:val="ru-RU"/>
        </w:rPr>
        <w:br/>
      </w:r>
      <w:bookmarkStart w:id="8" w:name="0d4d2a67-5837-4252-b43a-95aa3f3876a6"/>
      <w:r w:rsidRPr="00FF121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• Музыка, 4 класс/ Критская Е.Д., Сергеева Г.П., Шмагина Т.С.</w:t>
      </w:r>
      <w:proofErr w:type="gramEnd"/>
      <w:r w:rsidRPr="00FF1215">
        <w:rPr>
          <w:rFonts w:ascii="Times New Roman" w:hAnsi="Times New Roman" w:cs="Times New Roman"/>
          <w:color w:val="000000"/>
          <w:sz w:val="24"/>
          <w:szCs w:val="24"/>
          <w:lang w:val="ru-RU"/>
        </w:rPr>
        <w:t>, Акционерное общество «Издательство «Просвещение»</w:t>
      </w:r>
      <w:bookmarkEnd w:id="8"/>
      <w:r w:rsidRPr="00FF1215">
        <w:rPr>
          <w:rFonts w:ascii="Times New Roman" w:hAnsi="Times New Roman" w:cs="Times New Roman"/>
          <w:color w:val="000000"/>
          <w:sz w:val="24"/>
          <w:szCs w:val="24"/>
          <w:lang w:val="ru-RU"/>
        </w:rPr>
        <w:t>‌​</w:t>
      </w:r>
    </w:p>
    <w:p w:rsidR="001870BA" w:rsidRPr="00FF1215" w:rsidRDefault="00A347FC" w:rsidP="00FF1215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FF1215">
        <w:rPr>
          <w:rFonts w:ascii="Times New Roman" w:hAnsi="Times New Roman" w:cs="Times New Roman"/>
          <w:color w:val="000000"/>
          <w:sz w:val="24"/>
          <w:szCs w:val="24"/>
          <w:lang w:val="ru-RU"/>
        </w:rPr>
        <w:t>​‌‌</w:t>
      </w:r>
    </w:p>
    <w:p w:rsidR="001870BA" w:rsidRPr="00FF1215" w:rsidRDefault="00A347FC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FF121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МЕТОДИЧЕСКИЕ МАТЕРИАЛЫ ДЛЯ УЧИТЕЛЯ</w:t>
      </w:r>
    </w:p>
    <w:p w:rsidR="001870BA" w:rsidRPr="00FF1215" w:rsidRDefault="00A347FC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FF1215">
        <w:rPr>
          <w:rFonts w:ascii="Times New Roman" w:hAnsi="Times New Roman" w:cs="Times New Roman"/>
          <w:color w:val="000000"/>
          <w:sz w:val="24"/>
          <w:szCs w:val="24"/>
          <w:lang w:val="ru-RU"/>
        </w:rPr>
        <w:t>​‌</w:t>
      </w:r>
      <w:bookmarkStart w:id="9" w:name="6c624f83-d6f6-4560-bdb9-085c19f7dab0"/>
      <w:r w:rsidRPr="00FF1215">
        <w:rPr>
          <w:rFonts w:ascii="Times New Roman" w:hAnsi="Times New Roman" w:cs="Times New Roman"/>
          <w:color w:val="000000"/>
          <w:sz w:val="24"/>
          <w:szCs w:val="24"/>
          <w:lang w:val="ru-RU"/>
        </w:rPr>
        <w:t>Музыка. Фонохрестоматия. 1-4класс [Электронный ресурс] / сост. Е. Д. Критская, Г. П. Сергеева, Т.С. Шмагина. – М.: Просвещение, 2019. – 1 электрон</w:t>
      </w:r>
      <w:proofErr w:type="gramStart"/>
      <w:r w:rsidRPr="00FF1215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proofErr w:type="gramEnd"/>
      <w:r w:rsidRPr="00FF121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FF1215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proofErr w:type="gramEnd"/>
      <w:r w:rsidRPr="00FF121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пт. диск (</w:t>
      </w:r>
      <w:r w:rsidRPr="00FF1215">
        <w:rPr>
          <w:rFonts w:ascii="Times New Roman" w:hAnsi="Times New Roman" w:cs="Times New Roman"/>
          <w:color w:val="000000"/>
          <w:sz w:val="24"/>
          <w:szCs w:val="24"/>
        </w:rPr>
        <w:t>CD</w:t>
      </w:r>
      <w:r w:rsidRPr="00FF1215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r w:rsidRPr="00FF1215">
        <w:rPr>
          <w:rFonts w:ascii="Times New Roman" w:hAnsi="Times New Roman" w:cs="Times New Roman"/>
          <w:color w:val="000000"/>
          <w:sz w:val="24"/>
          <w:szCs w:val="24"/>
        </w:rPr>
        <w:t>ROM</w:t>
      </w:r>
      <w:r w:rsidRPr="00FF1215">
        <w:rPr>
          <w:rFonts w:ascii="Times New Roman" w:hAnsi="Times New Roman" w:cs="Times New Roman"/>
          <w:color w:val="000000"/>
          <w:sz w:val="24"/>
          <w:szCs w:val="24"/>
          <w:lang w:val="ru-RU"/>
        </w:rPr>
        <w:t>).‌​</w:t>
      </w:r>
      <w:bookmarkEnd w:id="9"/>
      <w:r w:rsidRPr="00FF1215">
        <w:rPr>
          <w:rFonts w:ascii="Times New Roman" w:hAnsi="Times New Roman" w:cs="Times New Roman"/>
          <w:color w:val="000000"/>
          <w:sz w:val="24"/>
          <w:szCs w:val="24"/>
          <w:lang w:val="ru-RU"/>
        </w:rPr>
        <w:t>‌​</w:t>
      </w:r>
    </w:p>
    <w:p w:rsidR="001870BA" w:rsidRPr="00FF1215" w:rsidRDefault="001870BA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1870BA" w:rsidRPr="00FF1215" w:rsidRDefault="00A347FC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FF121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ЦИФРОВЫЕ ОБРАЗОВАТЕЛЬНЫЕ РЕСУРСЫ И РЕСУРСЫ СЕТИ ИНТЕРНЕТ</w:t>
      </w:r>
    </w:p>
    <w:p w:rsidR="00A347FC" w:rsidRPr="00FF1215" w:rsidRDefault="00A347FC" w:rsidP="00FF1215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FF1215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  <w:r w:rsidRPr="00FF1215">
        <w:rPr>
          <w:rFonts w:ascii="Times New Roman" w:hAnsi="Times New Roman" w:cs="Times New Roman"/>
          <w:color w:val="333333"/>
          <w:sz w:val="24"/>
          <w:szCs w:val="24"/>
          <w:lang w:val="ru-RU"/>
        </w:rPr>
        <w:t>​‌</w:t>
      </w:r>
      <w:r w:rsidRPr="00FF121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​​‌1. Единая коллекция - </w:t>
      </w:r>
      <w:r w:rsidRPr="00FF1215">
        <w:rPr>
          <w:rFonts w:ascii="Times New Roman" w:hAnsi="Times New Roman" w:cs="Times New Roman"/>
          <w:color w:val="000000"/>
          <w:sz w:val="24"/>
          <w:szCs w:val="24"/>
        </w:rPr>
        <w:t>http</w:t>
      </w:r>
      <w:r w:rsidRPr="00FF1215">
        <w:rPr>
          <w:rFonts w:ascii="Times New Roman" w:hAnsi="Times New Roman" w:cs="Times New Roman"/>
          <w:color w:val="000000"/>
          <w:sz w:val="24"/>
          <w:szCs w:val="24"/>
          <w:lang w:val="ru-RU"/>
        </w:rPr>
        <w:t>://</w:t>
      </w:r>
      <w:r w:rsidRPr="00FF1215">
        <w:rPr>
          <w:rFonts w:ascii="Times New Roman" w:hAnsi="Times New Roman" w:cs="Times New Roman"/>
          <w:color w:val="000000"/>
          <w:sz w:val="24"/>
          <w:szCs w:val="24"/>
        </w:rPr>
        <w:t>collection</w:t>
      </w:r>
      <w:r w:rsidRPr="00FF1215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Pr="00FF1215">
        <w:rPr>
          <w:rFonts w:ascii="Times New Roman" w:hAnsi="Times New Roman" w:cs="Times New Roman"/>
          <w:color w:val="000000"/>
          <w:sz w:val="24"/>
          <w:szCs w:val="24"/>
        </w:rPr>
        <w:t>cross</w:t>
      </w:r>
      <w:r w:rsidRPr="00FF1215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r w:rsidRPr="00FF1215">
        <w:rPr>
          <w:rFonts w:ascii="Times New Roman" w:hAnsi="Times New Roman" w:cs="Times New Roman"/>
          <w:color w:val="000000"/>
          <w:sz w:val="24"/>
          <w:szCs w:val="24"/>
        </w:rPr>
        <w:t>edu</w:t>
      </w:r>
      <w:r w:rsidRPr="00FF1215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Pr="00FF1215">
        <w:rPr>
          <w:rFonts w:ascii="Times New Roman" w:hAnsi="Times New Roman" w:cs="Times New Roman"/>
          <w:color w:val="000000"/>
          <w:sz w:val="24"/>
          <w:szCs w:val="24"/>
        </w:rPr>
        <w:t>ru</w:t>
      </w:r>
      <w:r w:rsidRPr="00FF1215">
        <w:rPr>
          <w:rFonts w:ascii="Times New Roman" w:hAnsi="Times New Roman" w:cs="Times New Roman"/>
          <w:color w:val="000000"/>
          <w:sz w:val="24"/>
          <w:szCs w:val="24"/>
          <w:lang w:val="ru-RU"/>
        </w:rPr>
        <w:t>/</w:t>
      </w:r>
      <w:r w:rsidRPr="00FF1215">
        <w:rPr>
          <w:rFonts w:ascii="Times New Roman" w:hAnsi="Times New Roman" w:cs="Times New Roman"/>
          <w:color w:val="000000"/>
          <w:sz w:val="24"/>
          <w:szCs w:val="24"/>
        </w:rPr>
        <w:t>catalog</w:t>
      </w:r>
      <w:r w:rsidRPr="00FF1215">
        <w:rPr>
          <w:rFonts w:ascii="Times New Roman" w:hAnsi="Times New Roman" w:cs="Times New Roman"/>
          <w:color w:val="000000"/>
          <w:sz w:val="24"/>
          <w:szCs w:val="24"/>
          <w:lang w:val="ru-RU"/>
        </w:rPr>
        <w:t>/</w:t>
      </w:r>
      <w:r w:rsidRPr="00FF1215">
        <w:rPr>
          <w:rFonts w:ascii="Times New Roman" w:hAnsi="Times New Roman" w:cs="Times New Roman"/>
          <w:color w:val="000000"/>
          <w:sz w:val="24"/>
          <w:szCs w:val="24"/>
        </w:rPr>
        <w:t>rubr</w:t>
      </w:r>
      <w:r w:rsidRPr="00FF1215">
        <w:rPr>
          <w:rFonts w:ascii="Times New Roman" w:hAnsi="Times New Roman" w:cs="Times New Roman"/>
          <w:color w:val="000000"/>
          <w:sz w:val="24"/>
          <w:szCs w:val="24"/>
          <w:lang w:val="ru-RU"/>
        </w:rPr>
        <w:t>/</w:t>
      </w:r>
      <w:r w:rsidRPr="00FF1215">
        <w:rPr>
          <w:rFonts w:ascii="Times New Roman" w:hAnsi="Times New Roman" w:cs="Times New Roman"/>
          <w:color w:val="000000"/>
          <w:sz w:val="24"/>
          <w:szCs w:val="24"/>
        </w:rPr>
        <w:t>f</w:t>
      </w:r>
      <w:r w:rsidRPr="00FF1215">
        <w:rPr>
          <w:rFonts w:ascii="Times New Roman" w:hAnsi="Times New Roman" w:cs="Times New Roman"/>
          <w:color w:val="000000"/>
          <w:sz w:val="24"/>
          <w:szCs w:val="24"/>
          <w:lang w:val="ru-RU"/>
        </w:rPr>
        <w:t>544</w:t>
      </w:r>
      <w:r w:rsidRPr="00FF1215">
        <w:rPr>
          <w:rFonts w:ascii="Times New Roman" w:hAnsi="Times New Roman" w:cs="Times New Roman"/>
          <w:color w:val="000000"/>
          <w:sz w:val="24"/>
          <w:szCs w:val="24"/>
        </w:rPr>
        <w:t>b</w:t>
      </w:r>
      <w:r w:rsidRPr="00FF1215">
        <w:rPr>
          <w:rFonts w:ascii="Times New Roman" w:hAnsi="Times New Roman" w:cs="Times New Roman"/>
          <w:color w:val="000000"/>
          <w:sz w:val="24"/>
          <w:szCs w:val="24"/>
          <w:lang w:val="ru-RU"/>
        </w:rPr>
        <w:t>3</w:t>
      </w:r>
      <w:r w:rsidRPr="00FF1215">
        <w:rPr>
          <w:rFonts w:ascii="Times New Roman" w:hAnsi="Times New Roman" w:cs="Times New Roman"/>
          <w:color w:val="000000"/>
          <w:sz w:val="24"/>
          <w:szCs w:val="24"/>
        </w:rPr>
        <w:t>b</w:t>
      </w:r>
      <w:r w:rsidRPr="00FF1215">
        <w:rPr>
          <w:rFonts w:ascii="Times New Roman" w:hAnsi="Times New Roman" w:cs="Times New Roman"/>
          <w:color w:val="000000"/>
          <w:sz w:val="24"/>
          <w:szCs w:val="24"/>
          <w:lang w:val="ru-RU"/>
        </w:rPr>
        <w:t>7-</w:t>
      </w:r>
      <w:r w:rsidRPr="00FF1215">
        <w:rPr>
          <w:rFonts w:ascii="Times New Roman" w:hAnsi="Times New Roman" w:cs="Times New Roman"/>
          <w:color w:val="000000"/>
          <w:sz w:val="24"/>
          <w:szCs w:val="24"/>
        </w:rPr>
        <w:t>f</w:t>
      </w:r>
      <w:r w:rsidRPr="00FF1215">
        <w:rPr>
          <w:rFonts w:ascii="Times New Roman" w:hAnsi="Times New Roman" w:cs="Times New Roman"/>
          <w:color w:val="000000"/>
          <w:sz w:val="24"/>
          <w:szCs w:val="24"/>
          <w:lang w:val="ru-RU"/>
        </w:rPr>
        <w:t>1</w:t>
      </w:r>
      <w:r w:rsidRPr="00FF1215">
        <w:rPr>
          <w:rFonts w:ascii="Times New Roman" w:hAnsi="Times New Roman" w:cs="Times New Roman"/>
          <w:color w:val="000000"/>
          <w:sz w:val="24"/>
          <w:szCs w:val="24"/>
        </w:rPr>
        <w:t>f</w:t>
      </w:r>
      <w:r w:rsidRPr="00FF1215">
        <w:rPr>
          <w:rFonts w:ascii="Times New Roman" w:hAnsi="Times New Roman" w:cs="Times New Roman"/>
          <w:color w:val="000000"/>
          <w:sz w:val="24"/>
          <w:szCs w:val="24"/>
          <w:lang w:val="ru-RU"/>
        </w:rPr>
        <w:t>4-5</w:t>
      </w:r>
      <w:r w:rsidRPr="00FF1215">
        <w:rPr>
          <w:rFonts w:ascii="Times New Roman" w:hAnsi="Times New Roman" w:cs="Times New Roman"/>
          <w:color w:val="000000"/>
          <w:sz w:val="24"/>
          <w:szCs w:val="24"/>
        </w:rPr>
        <w:t>b</w:t>
      </w:r>
      <w:r w:rsidRPr="00FF1215">
        <w:rPr>
          <w:rFonts w:ascii="Times New Roman" w:hAnsi="Times New Roman" w:cs="Times New Roman"/>
          <w:color w:val="000000"/>
          <w:sz w:val="24"/>
          <w:szCs w:val="24"/>
          <w:lang w:val="ru-RU"/>
        </w:rPr>
        <w:t>76-</w:t>
      </w:r>
      <w:r w:rsidRPr="00FF1215">
        <w:rPr>
          <w:rFonts w:ascii="Times New Roman" w:hAnsi="Times New Roman" w:cs="Times New Roman"/>
          <w:color w:val="000000"/>
          <w:sz w:val="24"/>
          <w:szCs w:val="24"/>
        </w:rPr>
        <w:t>f</w:t>
      </w:r>
      <w:r w:rsidRPr="00FF1215">
        <w:rPr>
          <w:rFonts w:ascii="Times New Roman" w:hAnsi="Times New Roman" w:cs="Times New Roman"/>
          <w:color w:val="000000"/>
          <w:sz w:val="24"/>
          <w:szCs w:val="24"/>
          <w:lang w:val="ru-RU"/>
        </w:rPr>
        <w:t>453-552</w:t>
      </w:r>
      <w:r w:rsidRPr="00FF1215">
        <w:rPr>
          <w:rFonts w:ascii="Times New Roman" w:hAnsi="Times New Roman" w:cs="Times New Roman"/>
          <w:color w:val="000000"/>
          <w:sz w:val="24"/>
          <w:szCs w:val="24"/>
        </w:rPr>
        <w:t>f</w:t>
      </w:r>
      <w:r w:rsidRPr="00FF1215">
        <w:rPr>
          <w:rFonts w:ascii="Times New Roman" w:hAnsi="Times New Roman" w:cs="Times New Roman"/>
          <w:color w:val="000000"/>
          <w:sz w:val="24"/>
          <w:szCs w:val="24"/>
          <w:lang w:val="ru-RU"/>
        </w:rPr>
        <w:t>31</w:t>
      </w:r>
      <w:r w:rsidRPr="00FF1215">
        <w:rPr>
          <w:rFonts w:ascii="Times New Roman" w:hAnsi="Times New Roman" w:cs="Times New Roman"/>
          <w:color w:val="000000"/>
          <w:sz w:val="24"/>
          <w:szCs w:val="24"/>
        </w:rPr>
        <w:t>d</w:t>
      </w:r>
      <w:r w:rsidRPr="00FF1215">
        <w:rPr>
          <w:rFonts w:ascii="Times New Roman" w:hAnsi="Times New Roman" w:cs="Times New Roman"/>
          <w:color w:val="000000"/>
          <w:sz w:val="24"/>
          <w:szCs w:val="24"/>
          <w:lang w:val="ru-RU"/>
        </w:rPr>
        <w:t>9</w:t>
      </w:r>
      <w:r w:rsidRPr="00FF1215">
        <w:rPr>
          <w:rFonts w:ascii="Times New Roman" w:hAnsi="Times New Roman" w:cs="Times New Roman"/>
          <w:color w:val="000000"/>
          <w:sz w:val="24"/>
          <w:szCs w:val="24"/>
        </w:rPr>
        <w:t>b</w:t>
      </w:r>
      <w:r w:rsidRPr="00FF1215">
        <w:rPr>
          <w:rFonts w:ascii="Times New Roman" w:hAnsi="Times New Roman" w:cs="Times New Roman"/>
          <w:color w:val="000000"/>
          <w:sz w:val="24"/>
          <w:szCs w:val="24"/>
          <w:lang w:val="ru-RU"/>
        </w:rPr>
        <w:t>164</w:t>
      </w:r>
      <w:r w:rsidRPr="00FF1215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FF121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2. Российский общеобразовательный портал - </w:t>
      </w:r>
      <w:r w:rsidRPr="00FF1215">
        <w:rPr>
          <w:rFonts w:ascii="Times New Roman" w:hAnsi="Times New Roman" w:cs="Times New Roman"/>
          <w:color w:val="000000"/>
          <w:sz w:val="24"/>
          <w:szCs w:val="24"/>
        </w:rPr>
        <w:t>http</w:t>
      </w:r>
      <w:r w:rsidRPr="00FF1215">
        <w:rPr>
          <w:rFonts w:ascii="Times New Roman" w:hAnsi="Times New Roman" w:cs="Times New Roman"/>
          <w:color w:val="000000"/>
          <w:sz w:val="24"/>
          <w:szCs w:val="24"/>
          <w:lang w:val="ru-RU"/>
        </w:rPr>
        <w:t>://</w:t>
      </w:r>
      <w:r w:rsidRPr="00FF1215">
        <w:rPr>
          <w:rFonts w:ascii="Times New Roman" w:hAnsi="Times New Roman" w:cs="Times New Roman"/>
          <w:color w:val="000000"/>
          <w:sz w:val="24"/>
          <w:szCs w:val="24"/>
        </w:rPr>
        <w:t>music</w:t>
      </w:r>
      <w:r w:rsidRPr="00FF1215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Pr="00FF1215">
        <w:rPr>
          <w:rFonts w:ascii="Times New Roman" w:hAnsi="Times New Roman" w:cs="Times New Roman"/>
          <w:color w:val="000000"/>
          <w:sz w:val="24"/>
          <w:szCs w:val="24"/>
        </w:rPr>
        <w:t>edu</w:t>
      </w:r>
      <w:r w:rsidRPr="00FF1215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Pr="00FF1215">
        <w:rPr>
          <w:rFonts w:ascii="Times New Roman" w:hAnsi="Times New Roman" w:cs="Times New Roman"/>
          <w:color w:val="000000"/>
          <w:sz w:val="24"/>
          <w:szCs w:val="24"/>
        </w:rPr>
        <w:t>ru</w:t>
      </w:r>
      <w:r w:rsidRPr="00FF1215">
        <w:rPr>
          <w:rFonts w:ascii="Times New Roman" w:hAnsi="Times New Roman" w:cs="Times New Roman"/>
          <w:color w:val="000000"/>
          <w:sz w:val="24"/>
          <w:szCs w:val="24"/>
          <w:lang w:val="ru-RU"/>
        </w:rPr>
        <w:t>/</w:t>
      </w:r>
      <w:r w:rsidRPr="00FF1215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FF121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3. Детские электронные книги и презентации - </w:t>
      </w:r>
      <w:r w:rsidRPr="00FF1215">
        <w:rPr>
          <w:rFonts w:ascii="Times New Roman" w:hAnsi="Times New Roman" w:cs="Times New Roman"/>
          <w:color w:val="000000"/>
          <w:sz w:val="24"/>
          <w:szCs w:val="24"/>
        </w:rPr>
        <w:t>http</w:t>
      </w:r>
      <w:r w:rsidRPr="00FF1215">
        <w:rPr>
          <w:rFonts w:ascii="Times New Roman" w:hAnsi="Times New Roman" w:cs="Times New Roman"/>
          <w:color w:val="000000"/>
          <w:sz w:val="24"/>
          <w:szCs w:val="24"/>
          <w:lang w:val="ru-RU"/>
        </w:rPr>
        <w:t>://</w:t>
      </w:r>
      <w:r w:rsidRPr="00FF1215">
        <w:rPr>
          <w:rFonts w:ascii="Times New Roman" w:hAnsi="Times New Roman" w:cs="Times New Roman"/>
          <w:color w:val="000000"/>
          <w:sz w:val="24"/>
          <w:szCs w:val="24"/>
        </w:rPr>
        <w:t>viki</w:t>
      </w:r>
      <w:r w:rsidRPr="00FF1215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Pr="00FF1215">
        <w:rPr>
          <w:rFonts w:ascii="Times New Roman" w:hAnsi="Times New Roman" w:cs="Times New Roman"/>
          <w:color w:val="000000"/>
          <w:sz w:val="24"/>
          <w:szCs w:val="24"/>
        </w:rPr>
        <w:t>rdf</w:t>
      </w:r>
      <w:r w:rsidRPr="00FF1215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Pr="00FF1215">
        <w:rPr>
          <w:rFonts w:ascii="Times New Roman" w:hAnsi="Times New Roman" w:cs="Times New Roman"/>
          <w:color w:val="000000"/>
          <w:sz w:val="24"/>
          <w:szCs w:val="24"/>
        </w:rPr>
        <w:t>ru</w:t>
      </w:r>
      <w:r w:rsidRPr="00FF1215">
        <w:rPr>
          <w:rFonts w:ascii="Times New Roman" w:hAnsi="Times New Roman" w:cs="Times New Roman"/>
          <w:color w:val="000000"/>
          <w:sz w:val="24"/>
          <w:szCs w:val="24"/>
          <w:lang w:val="ru-RU"/>
        </w:rPr>
        <w:t>/</w:t>
      </w:r>
      <w:r w:rsidRPr="00FF1215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FF121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4. Единая коллекция Цифровых Образовательных Ресурсов. – Режим доступа: </w:t>
      </w:r>
      <w:r w:rsidRPr="00FF1215">
        <w:rPr>
          <w:rFonts w:ascii="Times New Roman" w:hAnsi="Times New Roman" w:cs="Times New Roman"/>
          <w:color w:val="000000"/>
          <w:sz w:val="24"/>
          <w:szCs w:val="24"/>
        </w:rPr>
        <w:t>http</w:t>
      </w:r>
      <w:r w:rsidRPr="00FF1215">
        <w:rPr>
          <w:rFonts w:ascii="Times New Roman" w:hAnsi="Times New Roman" w:cs="Times New Roman"/>
          <w:color w:val="000000"/>
          <w:sz w:val="24"/>
          <w:szCs w:val="24"/>
          <w:lang w:val="ru-RU"/>
        </w:rPr>
        <w:t>://</w:t>
      </w:r>
      <w:r w:rsidRPr="00FF1215">
        <w:rPr>
          <w:rFonts w:ascii="Times New Roman" w:hAnsi="Times New Roman" w:cs="Times New Roman"/>
          <w:color w:val="000000"/>
          <w:sz w:val="24"/>
          <w:szCs w:val="24"/>
        </w:rPr>
        <w:t>school</w:t>
      </w:r>
      <w:r w:rsidRPr="00FF1215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r w:rsidRPr="00FF1215">
        <w:rPr>
          <w:rFonts w:ascii="Times New Roman" w:hAnsi="Times New Roman" w:cs="Times New Roman"/>
          <w:color w:val="000000"/>
          <w:sz w:val="24"/>
          <w:szCs w:val="24"/>
        </w:rPr>
        <w:t>collection</w:t>
      </w:r>
      <w:r w:rsidRPr="00FF1215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Pr="00FF1215">
        <w:rPr>
          <w:rFonts w:ascii="Times New Roman" w:hAnsi="Times New Roman" w:cs="Times New Roman"/>
          <w:color w:val="000000"/>
          <w:sz w:val="24"/>
          <w:szCs w:val="24"/>
        </w:rPr>
        <w:t>edu</w:t>
      </w:r>
      <w:r w:rsidRPr="00FF1215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Pr="00FF1215">
        <w:rPr>
          <w:rFonts w:ascii="Times New Roman" w:hAnsi="Times New Roman" w:cs="Times New Roman"/>
          <w:color w:val="000000"/>
          <w:sz w:val="24"/>
          <w:szCs w:val="24"/>
        </w:rPr>
        <w:t>ru</w:t>
      </w:r>
      <w:r w:rsidRPr="00FF1215">
        <w:rPr>
          <w:rFonts w:ascii="Times New Roman" w:hAnsi="Times New Roman" w:cs="Times New Roman"/>
          <w:sz w:val="24"/>
          <w:szCs w:val="24"/>
          <w:lang w:val="ru-RU"/>
        </w:rPr>
        <w:br/>
      </w:r>
      <w:bookmarkStart w:id="10" w:name="b3e9be70-5c6b-42b4-b0b4-30ca1a14a2b3"/>
      <w:r w:rsidRPr="00FF121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5. </w:t>
      </w:r>
      <w:r w:rsidRPr="00FF1215">
        <w:rPr>
          <w:rFonts w:ascii="Times New Roman" w:hAnsi="Times New Roman" w:cs="Times New Roman"/>
          <w:color w:val="000000"/>
          <w:sz w:val="24"/>
          <w:szCs w:val="24"/>
        </w:rPr>
        <w:t>Российская Электронная Школа</w:t>
      </w:r>
      <w:bookmarkEnd w:id="10"/>
      <w:r w:rsidRPr="00FF1215">
        <w:rPr>
          <w:rFonts w:ascii="Times New Roman" w:hAnsi="Times New Roman" w:cs="Times New Roman"/>
          <w:color w:val="333333"/>
          <w:sz w:val="24"/>
          <w:szCs w:val="24"/>
        </w:rPr>
        <w:t>‌</w:t>
      </w:r>
      <w:r w:rsidRPr="00FF1215">
        <w:rPr>
          <w:rFonts w:ascii="Times New Roman" w:hAnsi="Times New Roman" w:cs="Times New Roman"/>
          <w:color w:val="000000"/>
          <w:sz w:val="24"/>
          <w:szCs w:val="24"/>
        </w:rPr>
        <w:t>​</w:t>
      </w:r>
      <w:bookmarkEnd w:id="7"/>
    </w:p>
    <w:sectPr w:rsidR="00A347FC" w:rsidRPr="00FF1215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1870BA"/>
    <w:rsid w:val="00014649"/>
    <w:rsid w:val="001870BA"/>
    <w:rsid w:val="005F4EA5"/>
    <w:rsid w:val="00A347FC"/>
    <w:rsid w:val="00C62A7F"/>
    <w:rsid w:val="00FF12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0146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01464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7f411bf8" TargetMode="External"/><Relationship Id="rId18" Type="http://schemas.openxmlformats.org/officeDocument/2006/relationships/hyperlink" Target="https://m.edsoo.ru/7f411bf8" TargetMode="External"/><Relationship Id="rId26" Type="http://schemas.openxmlformats.org/officeDocument/2006/relationships/hyperlink" Target="https://m.edsoo.ru/7f411bf8" TargetMode="External"/><Relationship Id="rId39" Type="http://schemas.openxmlformats.org/officeDocument/2006/relationships/hyperlink" Target="https://m.edsoo.ru/7f412ea4" TargetMode="External"/><Relationship Id="rId21" Type="http://schemas.openxmlformats.org/officeDocument/2006/relationships/hyperlink" Target="https://m.edsoo.ru/7f411bf8" TargetMode="External"/><Relationship Id="rId34" Type="http://schemas.openxmlformats.org/officeDocument/2006/relationships/hyperlink" Target="https://m.edsoo.ru/7f411bf8" TargetMode="External"/><Relationship Id="rId42" Type="http://schemas.openxmlformats.org/officeDocument/2006/relationships/hyperlink" Target="https://m.edsoo.ru/7f412ea4" TargetMode="External"/><Relationship Id="rId47" Type="http://schemas.openxmlformats.org/officeDocument/2006/relationships/hyperlink" Target="https://m.edsoo.ru/7f412ea4" TargetMode="External"/><Relationship Id="rId50" Type="http://schemas.openxmlformats.org/officeDocument/2006/relationships/hyperlink" Target="https://m.edsoo.ru/7f412ea4" TargetMode="External"/><Relationship Id="rId55" Type="http://schemas.openxmlformats.org/officeDocument/2006/relationships/hyperlink" Target="https://m.edsoo.ru/7f412ea4" TargetMode="External"/><Relationship Id="rId63" Type="http://schemas.openxmlformats.org/officeDocument/2006/relationships/hyperlink" Target="https://m.edsoo.ru/7f412ea4" TargetMode="External"/><Relationship Id="rId7" Type="http://schemas.openxmlformats.org/officeDocument/2006/relationships/hyperlink" Target="https://m.edsoo.ru/7f411bf8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m.edsoo.ru/7f411bf8" TargetMode="External"/><Relationship Id="rId20" Type="http://schemas.openxmlformats.org/officeDocument/2006/relationships/hyperlink" Target="https://m.edsoo.ru/7f411bf8" TargetMode="External"/><Relationship Id="rId29" Type="http://schemas.openxmlformats.org/officeDocument/2006/relationships/hyperlink" Target="https://m.edsoo.ru/7f411bf8" TargetMode="External"/><Relationship Id="rId41" Type="http://schemas.openxmlformats.org/officeDocument/2006/relationships/hyperlink" Target="https://m.edsoo.ru/7f412ea4" TargetMode="External"/><Relationship Id="rId54" Type="http://schemas.openxmlformats.org/officeDocument/2006/relationships/hyperlink" Target="https://m.edsoo.ru/7f412ea4" TargetMode="External"/><Relationship Id="rId62" Type="http://schemas.openxmlformats.org/officeDocument/2006/relationships/hyperlink" Target="https://m.edsoo.ru/7f412ea4" TargetMode="External"/><Relationship Id="rId1" Type="http://schemas.openxmlformats.org/officeDocument/2006/relationships/styles" Target="styles.xml"/><Relationship Id="rId6" Type="http://schemas.openxmlformats.org/officeDocument/2006/relationships/hyperlink" Target="https://m.edsoo.ru/7f411bf8" TargetMode="External"/><Relationship Id="rId11" Type="http://schemas.openxmlformats.org/officeDocument/2006/relationships/hyperlink" Target="https://m.edsoo.ru/7f411bf8" TargetMode="External"/><Relationship Id="rId24" Type="http://schemas.openxmlformats.org/officeDocument/2006/relationships/hyperlink" Target="https://m.edsoo.ru/7f411bf8" TargetMode="External"/><Relationship Id="rId32" Type="http://schemas.openxmlformats.org/officeDocument/2006/relationships/hyperlink" Target="https://m.edsoo.ru/7f411bf8" TargetMode="External"/><Relationship Id="rId37" Type="http://schemas.openxmlformats.org/officeDocument/2006/relationships/hyperlink" Target="https://m.edsoo.ru/7f412ea4" TargetMode="External"/><Relationship Id="rId40" Type="http://schemas.openxmlformats.org/officeDocument/2006/relationships/hyperlink" Target="https://m.edsoo.ru/7f412ea4" TargetMode="External"/><Relationship Id="rId45" Type="http://schemas.openxmlformats.org/officeDocument/2006/relationships/hyperlink" Target="https://m.edsoo.ru/7f412ea4" TargetMode="External"/><Relationship Id="rId53" Type="http://schemas.openxmlformats.org/officeDocument/2006/relationships/hyperlink" Target="https://m.edsoo.ru/7f412ea4" TargetMode="External"/><Relationship Id="rId58" Type="http://schemas.openxmlformats.org/officeDocument/2006/relationships/hyperlink" Target="https://m.edsoo.ru/7f412ea4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s://m.edsoo.ru/7f411bf8" TargetMode="External"/><Relationship Id="rId23" Type="http://schemas.openxmlformats.org/officeDocument/2006/relationships/hyperlink" Target="https://m.edsoo.ru/7f411bf8" TargetMode="External"/><Relationship Id="rId28" Type="http://schemas.openxmlformats.org/officeDocument/2006/relationships/hyperlink" Target="https://m.edsoo.ru/7f411bf8" TargetMode="External"/><Relationship Id="rId36" Type="http://schemas.openxmlformats.org/officeDocument/2006/relationships/hyperlink" Target="https://m.edsoo.ru/7f412ea4" TargetMode="External"/><Relationship Id="rId49" Type="http://schemas.openxmlformats.org/officeDocument/2006/relationships/hyperlink" Target="https://m.edsoo.ru/7f412ea4" TargetMode="External"/><Relationship Id="rId57" Type="http://schemas.openxmlformats.org/officeDocument/2006/relationships/hyperlink" Target="https://m.edsoo.ru/7f412ea4" TargetMode="External"/><Relationship Id="rId61" Type="http://schemas.openxmlformats.org/officeDocument/2006/relationships/hyperlink" Target="https://m.edsoo.ru/7f412ea4" TargetMode="External"/><Relationship Id="rId10" Type="http://schemas.openxmlformats.org/officeDocument/2006/relationships/hyperlink" Target="https://m.edsoo.ru/7f411bf8" TargetMode="External"/><Relationship Id="rId19" Type="http://schemas.openxmlformats.org/officeDocument/2006/relationships/hyperlink" Target="https://m.edsoo.ru/7f411bf8" TargetMode="External"/><Relationship Id="rId31" Type="http://schemas.openxmlformats.org/officeDocument/2006/relationships/hyperlink" Target="https://m.edsoo.ru/7f411bf8" TargetMode="External"/><Relationship Id="rId44" Type="http://schemas.openxmlformats.org/officeDocument/2006/relationships/hyperlink" Target="https://m.edsoo.ru/7f412ea4" TargetMode="External"/><Relationship Id="rId52" Type="http://schemas.openxmlformats.org/officeDocument/2006/relationships/hyperlink" Target="https://m.edsoo.ru/7f412ea4" TargetMode="External"/><Relationship Id="rId60" Type="http://schemas.openxmlformats.org/officeDocument/2006/relationships/hyperlink" Target="https://m.edsoo.ru/7f412ea4" TargetMode="External"/><Relationship Id="rId65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1bf8" TargetMode="External"/><Relationship Id="rId14" Type="http://schemas.openxmlformats.org/officeDocument/2006/relationships/hyperlink" Target="https://m.edsoo.ru/7f411bf8" TargetMode="External"/><Relationship Id="rId22" Type="http://schemas.openxmlformats.org/officeDocument/2006/relationships/hyperlink" Target="https://m.edsoo.ru/7f411bf8" TargetMode="External"/><Relationship Id="rId27" Type="http://schemas.openxmlformats.org/officeDocument/2006/relationships/hyperlink" Target="https://m.edsoo.ru/7f411bf8" TargetMode="External"/><Relationship Id="rId30" Type="http://schemas.openxmlformats.org/officeDocument/2006/relationships/hyperlink" Target="https://m.edsoo.ru/7f411bf8" TargetMode="External"/><Relationship Id="rId35" Type="http://schemas.openxmlformats.org/officeDocument/2006/relationships/hyperlink" Target="https://m.edsoo.ru/7f411bf8" TargetMode="External"/><Relationship Id="rId43" Type="http://schemas.openxmlformats.org/officeDocument/2006/relationships/hyperlink" Target="https://m.edsoo.ru/7f412ea4" TargetMode="External"/><Relationship Id="rId48" Type="http://schemas.openxmlformats.org/officeDocument/2006/relationships/hyperlink" Target="https://m.edsoo.ru/7f412ea4" TargetMode="External"/><Relationship Id="rId56" Type="http://schemas.openxmlformats.org/officeDocument/2006/relationships/hyperlink" Target="https://m.edsoo.ru/7f412ea4" TargetMode="External"/><Relationship Id="rId64" Type="http://schemas.openxmlformats.org/officeDocument/2006/relationships/fontTable" Target="fontTable.xml"/><Relationship Id="rId8" Type="http://schemas.openxmlformats.org/officeDocument/2006/relationships/hyperlink" Target="https://m.edsoo.ru/7f411bf8" TargetMode="External"/><Relationship Id="rId51" Type="http://schemas.openxmlformats.org/officeDocument/2006/relationships/hyperlink" Target="https://m.edsoo.ru/7f412ea4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.edsoo.ru/7f411bf8" TargetMode="External"/><Relationship Id="rId17" Type="http://schemas.openxmlformats.org/officeDocument/2006/relationships/hyperlink" Target="https://m.edsoo.ru/7f411bf8" TargetMode="External"/><Relationship Id="rId25" Type="http://schemas.openxmlformats.org/officeDocument/2006/relationships/hyperlink" Target="https://m.edsoo.ru/7f411bf8" TargetMode="External"/><Relationship Id="rId33" Type="http://schemas.openxmlformats.org/officeDocument/2006/relationships/hyperlink" Target="https://m.edsoo.ru/7f411bf8" TargetMode="External"/><Relationship Id="rId38" Type="http://schemas.openxmlformats.org/officeDocument/2006/relationships/hyperlink" Target="https://m.edsoo.ru/7f412ea4" TargetMode="External"/><Relationship Id="rId46" Type="http://schemas.openxmlformats.org/officeDocument/2006/relationships/hyperlink" Target="https://m.edsoo.ru/7f412ea4" TargetMode="External"/><Relationship Id="rId59" Type="http://schemas.openxmlformats.org/officeDocument/2006/relationships/hyperlink" Target="https://m.edsoo.ru/7f412ea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15871</Words>
  <Characters>90466</Characters>
  <Application>Microsoft Office Word</Application>
  <DocSecurity>0</DocSecurity>
  <Lines>753</Lines>
  <Paragraphs>212</Paragraphs>
  <ScaleCrop>false</ScaleCrop>
  <Company>Home</Company>
  <LinksUpToDate>false</LinksUpToDate>
  <CharactersWithSpaces>106125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Школа</cp:lastModifiedBy>
  <cp:revision>8</cp:revision>
  <dcterms:created xsi:type="dcterms:W3CDTF">2023-09-08T16:05:00Z</dcterms:created>
  <dcterms:modified xsi:type="dcterms:W3CDTF">2023-09-12T11:14:00Z</dcterms:modified>
</cp:coreProperties>
</file>